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BDD6EE" w:themeColor="accent5" w:themeTint="66"/>
  <w:body>
    <w:p w:rsidR="00354DFA" w:rsidRDefault="005D148A" w:rsidP="00975464">
      <w:pPr>
        <w:pStyle w:val="Ttulo1"/>
        <w:ind w:left="708" w:firstLine="708"/>
        <w:rPr>
          <w:rFonts w:eastAsia="Arial Unicode MS" w:cs="Arial"/>
          <w:color w:val="1473B4"/>
          <w:sz w:val="20"/>
          <w:szCs w:val="26"/>
        </w:rPr>
      </w:pPr>
      <w:bookmarkStart w:id="0" w:name="_GoBack"/>
      <w:bookmarkEnd w:id="0"/>
      <w:r>
        <w:rPr>
          <w:rFonts w:eastAsia="Arial Unicode MS" w:cs="Arial"/>
          <w:noProof/>
          <w:color w:val="1473B4"/>
          <w:sz w:val="20"/>
          <w:szCs w:val="2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4542155</wp:posOffset>
            </wp:positionH>
            <wp:positionV relativeFrom="paragraph">
              <wp:posOffset>278765</wp:posOffset>
            </wp:positionV>
            <wp:extent cx="1460500" cy="1950720"/>
            <wp:effectExtent l="419100" t="495300" r="482600" b="46863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opia de Oscar0027OK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95072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95B3D7"/>
                      </a:solidFill>
                      <a:miter lim="800000"/>
                      <a:headEnd/>
                      <a:tailEnd/>
                    </a:ln>
                    <a:effectLst>
                      <a:outerShdw blurRad="342900" dist="38100" sx="114000" sy="114000" algn="ctr" rotWithShape="0">
                        <a:schemeClr val="accent1">
                          <a:lumMod val="75000"/>
                        </a:scheme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4DFA" w:rsidRDefault="00354DFA" w:rsidP="00975464">
      <w:pPr>
        <w:pStyle w:val="Ttulo1"/>
        <w:ind w:left="708" w:firstLine="708"/>
        <w:rPr>
          <w:rFonts w:eastAsia="Arial Unicode MS" w:cs="Arial"/>
          <w:color w:val="1473B4"/>
          <w:sz w:val="20"/>
          <w:szCs w:val="26"/>
        </w:rPr>
      </w:pPr>
    </w:p>
    <w:p w:rsidR="001D1C9A" w:rsidRPr="00B938C0" w:rsidRDefault="001D1C9A" w:rsidP="00975464">
      <w:pPr>
        <w:pStyle w:val="Ttulo1"/>
        <w:ind w:left="708" w:firstLine="708"/>
        <w:rPr>
          <w:rFonts w:eastAsia="Arial Unicode MS" w:cs="Arial"/>
          <w:b/>
          <w:color w:val="B4C6E7" w:themeColor="accent1" w:themeTint="66"/>
          <w:sz w:val="28"/>
          <w:szCs w:val="26"/>
        </w:rPr>
      </w:pPr>
      <w:r w:rsidRPr="00B938C0">
        <w:rPr>
          <w:rFonts w:eastAsia="Arial Unicode MS" w:cs="Arial"/>
          <w:b/>
          <w:color w:val="B4C6E7" w:themeColor="accent1" w:themeTint="66"/>
          <w:sz w:val="28"/>
          <w:szCs w:val="26"/>
        </w:rPr>
        <w:t>Oscar J</w:t>
      </w:r>
      <w:r w:rsidR="00AB3717" w:rsidRPr="00B938C0">
        <w:rPr>
          <w:rFonts w:eastAsia="Arial Unicode MS" w:cs="Arial"/>
          <w:b/>
          <w:color w:val="B4C6E7" w:themeColor="accent1" w:themeTint="66"/>
          <w:sz w:val="28"/>
          <w:szCs w:val="26"/>
        </w:rPr>
        <w:t>.</w:t>
      </w:r>
      <w:r w:rsidR="00616F4C" w:rsidRPr="00B938C0">
        <w:rPr>
          <w:rFonts w:eastAsia="Arial Unicode MS" w:cs="Arial"/>
          <w:b/>
          <w:color w:val="B4C6E7" w:themeColor="accent1" w:themeTint="66"/>
          <w:sz w:val="28"/>
          <w:szCs w:val="26"/>
        </w:rPr>
        <w:t xml:space="preserve"> García Fernández, DVM</w:t>
      </w:r>
    </w:p>
    <w:p w:rsidR="001D1C9A" w:rsidRPr="006A56E0" w:rsidRDefault="00FC3AF5" w:rsidP="00975464">
      <w:pPr>
        <w:pStyle w:val="Ttulo3"/>
        <w:rPr>
          <w:rFonts w:ascii="Arial" w:eastAsia="Arial Unicode MS" w:hAnsi="Arial" w:cs="Arial"/>
          <w:i/>
          <w:color w:val="2F5496" w:themeColor="accent1" w:themeShade="BF"/>
          <w:sz w:val="14"/>
          <w:szCs w:val="18"/>
        </w:rPr>
      </w:pPr>
      <w:r w:rsidRPr="00641E4E">
        <w:rPr>
          <w:rFonts w:ascii="Arial" w:eastAsia="Arial Unicode MS" w:hAnsi="Arial" w:cs="Arial"/>
          <w:b/>
          <w:sz w:val="16"/>
        </w:rPr>
        <w:tab/>
      </w:r>
      <w:r w:rsidRPr="00641E4E">
        <w:rPr>
          <w:rFonts w:ascii="Arial" w:eastAsia="Arial Unicode MS" w:hAnsi="Arial" w:cs="Arial"/>
          <w:b/>
          <w:sz w:val="16"/>
        </w:rPr>
        <w:tab/>
      </w:r>
      <w:r w:rsidR="003D12E2">
        <w:rPr>
          <w:rFonts w:ascii="Arial" w:eastAsia="Arial Unicode MS" w:hAnsi="Arial" w:cs="Arial"/>
          <w:color w:val="2F5496" w:themeColor="accent1" w:themeShade="BF"/>
          <w:sz w:val="18"/>
        </w:rPr>
        <w:t>Veterinario Colegiado ICOVM</w:t>
      </w:r>
      <w:r w:rsidR="00EB7B76" w:rsidRPr="006A56E0">
        <w:rPr>
          <w:rFonts w:ascii="Arial" w:eastAsia="Arial Unicode MS" w:hAnsi="Arial" w:cs="Arial"/>
          <w:i/>
          <w:color w:val="2F5496" w:themeColor="accent1" w:themeShade="BF"/>
          <w:sz w:val="18"/>
        </w:rPr>
        <w:t xml:space="preserve"> - </w:t>
      </w:r>
      <w:r w:rsidR="001D1C9A" w:rsidRPr="006A56E0">
        <w:rPr>
          <w:rFonts w:ascii="Arial" w:eastAsia="Arial Unicode MS" w:hAnsi="Arial" w:cs="Arial"/>
          <w:color w:val="2F5496" w:themeColor="accent1" w:themeShade="BF"/>
          <w:sz w:val="18"/>
        </w:rPr>
        <w:t>4100</w:t>
      </w:r>
    </w:p>
    <w:p w:rsidR="001D1C9A" w:rsidRPr="006A56E0" w:rsidRDefault="00FC3AF5" w:rsidP="00975464">
      <w:pPr>
        <w:pStyle w:val="Ttulo2"/>
        <w:rPr>
          <w:rFonts w:eastAsia="Arial Unicode MS" w:cs="Arial"/>
          <w:color w:val="2F5496" w:themeColor="accent1" w:themeShade="BF"/>
          <w:sz w:val="16"/>
          <w:szCs w:val="14"/>
        </w:rPr>
      </w:pPr>
      <w:r w:rsidRPr="006A56E0">
        <w:rPr>
          <w:rFonts w:eastAsia="Arial Unicode MS" w:cs="Arial"/>
          <w:color w:val="2F5496" w:themeColor="accent1" w:themeShade="BF"/>
          <w:sz w:val="14"/>
          <w:szCs w:val="14"/>
        </w:rPr>
        <w:tab/>
      </w:r>
      <w:r w:rsidRPr="006A56E0">
        <w:rPr>
          <w:rFonts w:eastAsia="Arial Unicode MS" w:cs="Arial"/>
          <w:color w:val="2F5496" w:themeColor="accent1" w:themeShade="BF"/>
          <w:sz w:val="14"/>
          <w:szCs w:val="14"/>
        </w:rPr>
        <w:tab/>
      </w:r>
      <w:r w:rsidR="006253C3" w:rsidRPr="006A56E0">
        <w:rPr>
          <w:rFonts w:eastAsia="Arial Unicode MS" w:cs="Arial"/>
          <w:color w:val="2F5496" w:themeColor="accent1" w:themeShade="BF"/>
          <w:sz w:val="16"/>
          <w:szCs w:val="14"/>
        </w:rPr>
        <w:t>Nac.</w:t>
      </w:r>
      <w:r w:rsidR="007A2A4F" w:rsidRPr="006A56E0">
        <w:rPr>
          <w:rFonts w:eastAsia="Arial Unicode MS" w:cs="Arial"/>
          <w:color w:val="2F5496" w:themeColor="accent1" w:themeShade="BF"/>
          <w:sz w:val="16"/>
          <w:szCs w:val="14"/>
        </w:rPr>
        <w:t xml:space="preserve"> </w:t>
      </w:r>
      <w:r w:rsidR="00313E3C" w:rsidRPr="006A56E0">
        <w:rPr>
          <w:rFonts w:eastAsia="Arial Unicode MS" w:cs="Arial"/>
          <w:color w:val="2F5496" w:themeColor="accent1" w:themeShade="BF"/>
          <w:sz w:val="16"/>
          <w:szCs w:val="14"/>
        </w:rPr>
        <w:t>1972, Burgos</w:t>
      </w:r>
    </w:p>
    <w:p w:rsidR="001D1C9A" w:rsidRPr="006A56E0" w:rsidRDefault="00FC3AF5" w:rsidP="00975464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rPr>
          <w:rFonts w:ascii="Arial" w:eastAsia="Arial Unicode MS" w:hAnsi="Arial" w:cs="Arial"/>
          <w:color w:val="2F5496" w:themeColor="accent1" w:themeShade="BF"/>
          <w:sz w:val="16"/>
          <w:szCs w:val="14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6"/>
          <w:szCs w:val="14"/>
        </w:rPr>
        <w:tab/>
      </w:r>
      <w:r w:rsidRPr="006A56E0">
        <w:rPr>
          <w:rFonts w:ascii="Arial" w:eastAsia="Arial Unicode MS" w:hAnsi="Arial" w:cs="Arial"/>
          <w:color w:val="2F5496" w:themeColor="accent1" w:themeShade="BF"/>
          <w:sz w:val="16"/>
          <w:szCs w:val="14"/>
        </w:rPr>
        <w:tab/>
      </w:r>
      <w:r w:rsidR="001D1C9A" w:rsidRPr="006A56E0">
        <w:rPr>
          <w:rFonts w:ascii="Arial" w:eastAsia="Arial Unicode MS" w:hAnsi="Arial" w:cs="Arial"/>
          <w:color w:val="2F5496" w:themeColor="accent1" w:themeShade="BF"/>
          <w:sz w:val="16"/>
          <w:szCs w:val="14"/>
        </w:rPr>
        <w:t xml:space="preserve">C/ </w:t>
      </w:r>
      <w:r w:rsidR="00B938C0">
        <w:rPr>
          <w:rFonts w:ascii="Arial" w:eastAsia="Arial Unicode MS" w:hAnsi="Arial" w:cs="Arial"/>
          <w:color w:val="2F5496" w:themeColor="accent1" w:themeShade="BF"/>
          <w:sz w:val="16"/>
          <w:szCs w:val="14"/>
        </w:rPr>
        <w:t>Cuevas de Altamira 14,</w:t>
      </w:r>
      <w:r w:rsidR="001D1C9A" w:rsidRPr="006A56E0">
        <w:rPr>
          <w:rFonts w:ascii="Arial" w:eastAsia="Arial Unicode MS" w:hAnsi="Arial" w:cs="Arial"/>
          <w:color w:val="2F5496" w:themeColor="accent1" w:themeShade="BF"/>
          <w:sz w:val="16"/>
          <w:szCs w:val="14"/>
        </w:rPr>
        <w:t xml:space="preserve"> 280</w:t>
      </w:r>
      <w:r w:rsidR="00B938C0">
        <w:rPr>
          <w:rFonts w:ascii="Arial" w:eastAsia="Arial Unicode MS" w:hAnsi="Arial" w:cs="Arial"/>
          <w:color w:val="2F5496" w:themeColor="accent1" w:themeShade="BF"/>
          <w:sz w:val="16"/>
          <w:szCs w:val="14"/>
        </w:rPr>
        <w:t>54</w:t>
      </w:r>
      <w:r w:rsidR="001D1C9A" w:rsidRPr="006A56E0">
        <w:rPr>
          <w:rFonts w:ascii="Arial" w:eastAsia="Arial Unicode MS" w:hAnsi="Arial" w:cs="Arial"/>
          <w:color w:val="2F5496" w:themeColor="accent1" w:themeShade="BF"/>
          <w:sz w:val="16"/>
          <w:szCs w:val="14"/>
        </w:rPr>
        <w:t xml:space="preserve"> </w:t>
      </w:r>
      <w:r w:rsidR="006253C3" w:rsidRPr="006A56E0">
        <w:rPr>
          <w:rFonts w:ascii="Arial" w:eastAsia="Arial Unicode MS" w:hAnsi="Arial" w:cs="Arial"/>
          <w:color w:val="2F5496" w:themeColor="accent1" w:themeShade="BF"/>
          <w:sz w:val="16"/>
          <w:szCs w:val="14"/>
        </w:rPr>
        <w:t xml:space="preserve">- </w:t>
      </w:r>
      <w:r w:rsidR="001D1C9A" w:rsidRPr="006A56E0">
        <w:rPr>
          <w:rFonts w:ascii="Arial" w:eastAsia="Arial Unicode MS" w:hAnsi="Arial" w:cs="Arial"/>
          <w:color w:val="2F5496" w:themeColor="accent1" w:themeShade="BF"/>
          <w:sz w:val="16"/>
          <w:szCs w:val="14"/>
        </w:rPr>
        <w:t>Madrid</w:t>
      </w:r>
    </w:p>
    <w:p w:rsidR="001D1C9A" w:rsidRPr="006A56E0" w:rsidRDefault="00FC3AF5" w:rsidP="00975464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rPr>
          <w:rFonts w:ascii="Arial" w:eastAsia="Arial Unicode MS" w:hAnsi="Arial" w:cs="Arial"/>
          <w:color w:val="2F5496" w:themeColor="accent1" w:themeShade="BF"/>
          <w:sz w:val="18"/>
          <w:szCs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  <w:szCs w:val="18"/>
        </w:rPr>
        <w:tab/>
      </w:r>
      <w:r w:rsidRPr="006A56E0">
        <w:rPr>
          <w:rFonts w:ascii="Arial" w:eastAsia="Arial Unicode MS" w:hAnsi="Arial" w:cs="Arial"/>
          <w:color w:val="2F5496" w:themeColor="accent1" w:themeShade="BF"/>
          <w:sz w:val="18"/>
          <w:szCs w:val="18"/>
        </w:rPr>
        <w:tab/>
      </w:r>
      <w:r w:rsidR="009737FF">
        <w:rPr>
          <w:rFonts w:ascii="Arial" w:eastAsia="Arial Unicode MS" w:hAnsi="Arial" w:cs="Arial"/>
          <w:color w:val="2F5496" w:themeColor="accent1" w:themeShade="BF"/>
          <w:sz w:val="18"/>
          <w:szCs w:val="18"/>
        </w:rPr>
        <w:t>910253358</w:t>
      </w:r>
    </w:p>
    <w:p w:rsidR="003D12E2" w:rsidRDefault="00FC3AF5" w:rsidP="00975464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rPr>
          <w:rFonts w:ascii="Arial" w:eastAsia="Arial Unicode MS" w:hAnsi="Arial" w:cs="Arial"/>
          <w:b/>
          <w:sz w:val="12"/>
          <w:szCs w:val="14"/>
        </w:rPr>
      </w:pPr>
      <w:r w:rsidRPr="00641E4E">
        <w:rPr>
          <w:rFonts w:ascii="Arial" w:eastAsia="Arial Unicode MS" w:hAnsi="Arial" w:cs="Arial"/>
          <w:b/>
          <w:sz w:val="14"/>
          <w:szCs w:val="14"/>
        </w:rPr>
        <w:tab/>
      </w:r>
      <w:r w:rsidRPr="00641E4E">
        <w:rPr>
          <w:rFonts w:ascii="Arial" w:eastAsia="Arial Unicode MS" w:hAnsi="Arial" w:cs="Arial"/>
          <w:b/>
          <w:sz w:val="14"/>
          <w:szCs w:val="14"/>
        </w:rPr>
        <w:tab/>
      </w:r>
      <w:hyperlink r:id="rId8" w:history="1">
        <w:r w:rsidR="003D12E2" w:rsidRPr="00A37D7F">
          <w:rPr>
            <w:rStyle w:val="Hipervnculo"/>
            <w:rFonts w:ascii="Arial" w:eastAsia="Arial Unicode MS" w:hAnsi="Arial" w:cs="Arial"/>
            <w:sz w:val="18"/>
            <w:szCs w:val="14"/>
          </w:rPr>
          <w:t>oscarsusilla@yahoo.es</w:t>
        </w:r>
      </w:hyperlink>
      <w:r w:rsidR="00975464" w:rsidRPr="00641E4E">
        <w:rPr>
          <w:rFonts w:ascii="Arial" w:eastAsia="Arial Unicode MS" w:hAnsi="Arial" w:cs="Arial"/>
          <w:b/>
          <w:sz w:val="14"/>
          <w:szCs w:val="14"/>
        </w:rPr>
        <w:t xml:space="preserve">  </w:t>
      </w:r>
      <w:r w:rsidR="00975464" w:rsidRPr="00BE22C1">
        <w:rPr>
          <w:rFonts w:ascii="Arial" w:eastAsia="Arial Unicode MS" w:hAnsi="Arial" w:cs="Arial"/>
          <w:b/>
          <w:sz w:val="12"/>
          <w:szCs w:val="14"/>
        </w:rPr>
        <w:tab/>
      </w:r>
    </w:p>
    <w:p w:rsidR="001D1C9A" w:rsidRPr="003D12E2" w:rsidRDefault="003D12E2" w:rsidP="00FC3AF5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rPr>
          <w:rFonts w:ascii="Arial" w:eastAsia="Arial Unicode MS" w:hAnsi="Arial" w:cs="Arial"/>
          <w:sz w:val="18"/>
        </w:rPr>
      </w:pPr>
      <w:r>
        <w:rPr>
          <w:rFonts w:ascii="Arial" w:eastAsia="Arial Unicode MS" w:hAnsi="Arial" w:cs="Arial"/>
          <w:b/>
          <w:sz w:val="12"/>
          <w:szCs w:val="14"/>
        </w:rPr>
        <w:tab/>
      </w:r>
      <w:r>
        <w:rPr>
          <w:rFonts w:ascii="Arial" w:eastAsia="Arial Unicode MS" w:hAnsi="Arial" w:cs="Arial"/>
          <w:b/>
          <w:sz w:val="12"/>
          <w:szCs w:val="14"/>
        </w:rPr>
        <w:tab/>
      </w:r>
      <w:r w:rsidRPr="003D12E2">
        <w:rPr>
          <w:rFonts w:ascii="Arial" w:eastAsia="Arial Unicode MS" w:hAnsi="Arial" w:cs="Arial"/>
          <w:b/>
          <w:color w:val="2F5496" w:themeColor="accent1" w:themeShade="BF"/>
          <w:sz w:val="16"/>
          <w:szCs w:val="14"/>
        </w:rPr>
        <w:t>www.linkedin.com/in/oscar-j-garc%C3%ADa-fern%C3%A1ndez-57a83a47/</w:t>
      </w:r>
      <w:r w:rsidR="00975464" w:rsidRPr="003D12E2">
        <w:rPr>
          <w:rFonts w:ascii="Arial" w:eastAsia="Arial Unicode MS" w:hAnsi="Arial" w:cs="Arial"/>
          <w:b/>
          <w:color w:val="2F5496" w:themeColor="accent1" w:themeShade="BF"/>
          <w:sz w:val="16"/>
          <w:szCs w:val="14"/>
        </w:rPr>
        <w:tab/>
      </w:r>
    </w:p>
    <w:p w:rsidR="00515670" w:rsidRPr="00515670" w:rsidRDefault="00515670" w:rsidP="00515670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ind w:left="1039"/>
        <w:jc w:val="both"/>
        <w:rPr>
          <w:rFonts w:ascii="Arial" w:eastAsia="Arial Unicode MS" w:hAnsi="Arial" w:cs="Arial"/>
          <w:sz w:val="18"/>
        </w:rPr>
      </w:pPr>
    </w:p>
    <w:p w:rsidR="00363073" w:rsidRPr="00B938C0" w:rsidRDefault="00641E4E" w:rsidP="00B938C0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</w:rPr>
      </w:pPr>
      <w:r w:rsidRPr="00B938C0">
        <w:rPr>
          <w:rFonts w:ascii="Arial" w:eastAsia="Arial Unicode MS" w:hAnsi="Arial" w:cs="Arial"/>
          <w:b/>
          <w:color w:val="1473B4"/>
        </w:rPr>
        <w:t>LICENCIATURA</w:t>
      </w:r>
      <w:r w:rsidR="001D1C9A" w:rsidRPr="00B938C0">
        <w:rPr>
          <w:rFonts w:ascii="Arial" w:eastAsia="Arial Unicode MS" w:hAnsi="Arial" w:cs="Arial"/>
          <w:b/>
          <w:color w:val="1473B4"/>
        </w:rPr>
        <w:t xml:space="preserve"> EN VETERINARIA</w:t>
      </w:r>
      <w:r w:rsidR="001D1C9A" w:rsidRPr="00B938C0">
        <w:rPr>
          <w:rFonts w:ascii="Arial" w:eastAsia="Arial Unicode MS" w:hAnsi="Arial" w:cs="Arial"/>
          <w:color w:val="0070C0"/>
        </w:rPr>
        <w:t xml:space="preserve">, </w:t>
      </w:r>
      <w:r w:rsidR="001D1C9A" w:rsidRPr="00B938C0">
        <w:rPr>
          <w:rFonts w:ascii="Arial" w:eastAsia="Arial Unicode MS" w:hAnsi="Arial" w:cs="Arial"/>
          <w:b/>
          <w:color w:val="0070C0"/>
          <w:sz w:val="18"/>
        </w:rPr>
        <w:t>rama de Medicina y Sanidad, Universidad Complutense</w:t>
      </w:r>
      <w:r w:rsidR="00405430" w:rsidRPr="00B938C0">
        <w:rPr>
          <w:rFonts w:ascii="Arial" w:eastAsia="Arial Unicode MS" w:hAnsi="Arial" w:cs="Arial"/>
          <w:b/>
          <w:color w:val="0070C0"/>
          <w:sz w:val="18"/>
        </w:rPr>
        <w:t xml:space="preserve"> de Madrid</w:t>
      </w:r>
      <w:r w:rsidR="007F5F6E" w:rsidRPr="00B938C0">
        <w:rPr>
          <w:rFonts w:ascii="Arial" w:eastAsia="Arial Unicode MS" w:hAnsi="Arial" w:cs="Arial"/>
          <w:b/>
          <w:color w:val="0070C0"/>
          <w:sz w:val="18"/>
        </w:rPr>
        <w:t>, 1997</w:t>
      </w:r>
    </w:p>
    <w:p w:rsidR="003D0ECA" w:rsidRPr="00B938C0" w:rsidRDefault="00363073" w:rsidP="003D0ECA">
      <w:pPr>
        <w:numPr>
          <w:ilvl w:val="0"/>
          <w:numId w:val="1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  <w:szCs w:val="18"/>
        </w:rPr>
        <w:t>2014</w:t>
      </w:r>
      <w:r w:rsidR="003D12E2">
        <w:rPr>
          <w:rFonts w:ascii="Arial" w:eastAsia="Arial Unicode MS" w:hAnsi="Arial" w:cs="Arial"/>
          <w:i/>
          <w:color w:val="2F5496" w:themeColor="accent1" w:themeShade="BF"/>
          <w:sz w:val="18"/>
          <w:szCs w:val="18"/>
        </w:rPr>
        <w:t xml:space="preserve"> - actualidad</w:t>
      </w: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  <w:szCs w:val="18"/>
        </w:rPr>
        <w:t>: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  <w:szCs w:val="18"/>
        </w:rPr>
        <w:t xml:space="preserve"> </w:t>
      </w:r>
      <w:r w:rsidR="00BB35E3">
        <w:rPr>
          <w:rFonts w:ascii="Arial" w:eastAsia="Arial Unicode MS" w:hAnsi="Arial" w:cs="Arial"/>
          <w:b/>
          <w:color w:val="2F5496" w:themeColor="accent1" w:themeShade="BF"/>
          <w:sz w:val="18"/>
          <w:szCs w:val="18"/>
        </w:rPr>
        <w:t>CO-DIRECTOR DE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  <w:szCs w:val="18"/>
        </w:rPr>
        <w:t xml:space="preserve"> CLÍNICA VETERINARIA ALTAMIRA,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  <w:szCs w:val="18"/>
        </w:rPr>
        <w:t xml:space="preserve"> </w:t>
      </w: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  <w:szCs w:val="18"/>
        </w:rPr>
        <w:t>Madrid</w:t>
      </w:r>
    </w:p>
    <w:p w:rsidR="008A7C24" w:rsidRPr="00B938C0" w:rsidRDefault="008A7C24" w:rsidP="008A7C24">
      <w:pPr>
        <w:pStyle w:val="Prrafodelista"/>
        <w:numPr>
          <w:ilvl w:val="0"/>
          <w:numId w:val="1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color w:val="2F5496" w:themeColor="accent1" w:themeShade="BF"/>
          <w:sz w:val="18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 xml:space="preserve">2013: 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DIRECTOR DE INSTALACIONES DE RADIODIAGNÓSTICO, </w:t>
      </w: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Consejo de Seguridad Nuclear</w:t>
      </w:r>
    </w:p>
    <w:p w:rsidR="001D1C9A" w:rsidRPr="00B938C0" w:rsidRDefault="003D0ECA" w:rsidP="003D0ECA">
      <w:pPr>
        <w:numPr>
          <w:ilvl w:val="0"/>
          <w:numId w:val="1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Categoría B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  <w:r w:rsidR="009737FF">
        <w:rPr>
          <w:rFonts w:ascii="Arial" w:eastAsia="Arial Unicode MS" w:hAnsi="Arial" w:cs="Arial"/>
          <w:b/>
          <w:color w:val="2F5496" w:themeColor="accent1" w:themeShade="BF"/>
          <w:sz w:val="18"/>
        </w:rPr>
        <w:t>para la R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ealización de </w:t>
      </w:r>
      <w:r w:rsidR="009737FF">
        <w:rPr>
          <w:rFonts w:ascii="Arial" w:eastAsia="Arial Unicode MS" w:hAnsi="Arial" w:cs="Arial"/>
          <w:b/>
          <w:color w:val="2F5496" w:themeColor="accent1" w:themeShade="BF"/>
          <w:sz w:val="18"/>
        </w:rPr>
        <w:t>Procedimientos en Animales utilizados en Experimentación y otros F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ines </w:t>
      </w:r>
      <w:r w:rsidR="009737FF">
        <w:rPr>
          <w:rFonts w:ascii="Arial" w:eastAsia="Arial Unicode MS" w:hAnsi="Arial" w:cs="Arial"/>
          <w:b/>
          <w:color w:val="2F5496" w:themeColor="accent1" w:themeShade="BF"/>
          <w:sz w:val="18"/>
        </w:rPr>
        <w:t>C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ientíficos</w:t>
      </w:r>
      <w:r w:rsidR="003D12E2">
        <w:rPr>
          <w:rFonts w:ascii="Arial" w:eastAsia="Arial Unicode MS" w:hAnsi="Arial" w:cs="Arial"/>
          <w:color w:val="2F5496" w:themeColor="accent1" w:themeShade="BF"/>
          <w:sz w:val="18"/>
        </w:rPr>
        <w:t xml:space="preserve">, </w:t>
      </w:r>
      <w:r w:rsidR="003D12E2" w:rsidRPr="003D12E2">
        <w:rPr>
          <w:rFonts w:ascii="Arial" w:eastAsia="Arial Unicode MS" w:hAnsi="Arial" w:cs="Arial"/>
          <w:i/>
          <w:color w:val="2F5496" w:themeColor="accent1" w:themeShade="BF"/>
          <w:sz w:val="18"/>
        </w:rPr>
        <w:t>UCM</w:t>
      </w:r>
    </w:p>
    <w:p w:rsidR="00354DFA" w:rsidRPr="00B938C0" w:rsidRDefault="000D623C" w:rsidP="003D0ECA">
      <w:pPr>
        <w:numPr>
          <w:ilvl w:val="0"/>
          <w:numId w:val="1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i/>
          <w:color w:val="2F5496" w:themeColor="accent1" w:themeShade="BF"/>
          <w:sz w:val="18"/>
          <w:u w:val="single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Julio 2012 – enero 2013: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MASCOMPANY CENTROS VETERINARIOS. Dirección </w:t>
      </w:r>
      <w:r w:rsidR="00354DFA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de 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centros San Bernardo y Guzmán el Bueno</w:t>
      </w:r>
    </w:p>
    <w:p w:rsidR="00354DFA" w:rsidRPr="00B938C0" w:rsidRDefault="00675C79" w:rsidP="003D0ECA">
      <w:pPr>
        <w:numPr>
          <w:ilvl w:val="0"/>
          <w:numId w:val="1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color w:val="2F5496" w:themeColor="accent1" w:themeShade="BF"/>
          <w:sz w:val="18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 xml:space="preserve">Noviembre 2007 </w:t>
      </w:r>
      <w:r w:rsidR="00BE22C1"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– julio 2012:</w:t>
      </w:r>
      <w:r w:rsidR="00D93887"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 xml:space="preserve"> </w:t>
      </w:r>
      <w:r w:rsidR="00CE2113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 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CENTRO DE U</w:t>
      </w:r>
      <w:r w:rsidR="00405430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RGENCIAS VETERINARIAS LAS ROZAS</w:t>
      </w:r>
    </w:p>
    <w:p w:rsidR="00354DFA" w:rsidRPr="00B938C0" w:rsidRDefault="00675C79" w:rsidP="003D0ECA">
      <w:pPr>
        <w:numPr>
          <w:ilvl w:val="0"/>
          <w:numId w:val="1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 xml:space="preserve">Enero </w:t>
      </w:r>
      <w:r w:rsidR="001D1C9A"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2002</w:t>
      </w: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 xml:space="preserve"> – </w:t>
      </w:r>
      <w:r w:rsidR="007805FF"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noviembre 2007</w:t>
      </w:r>
      <w:r w:rsidR="001D1C9A" w:rsidRPr="00B938C0">
        <w:rPr>
          <w:rFonts w:ascii="Arial" w:eastAsia="Arial Unicode MS" w:hAnsi="Arial" w:cs="Arial"/>
          <w:color w:val="2F5496" w:themeColor="accent1" w:themeShade="BF"/>
          <w:sz w:val="18"/>
        </w:rPr>
        <w:t>:</w:t>
      </w:r>
      <w:r w:rsidR="0015371F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 </w:t>
      </w:r>
      <w:r w:rsidR="001D1C9A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HOSP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ITAL VETERINARIO POZUELO</w:t>
      </w:r>
    </w:p>
    <w:p w:rsidR="00354DFA" w:rsidRPr="00B938C0" w:rsidRDefault="001D1C9A" w:rsidP="003D0ECA">
      <w:pPr>
        <w:numPr>
          <w:ilvl w:val="0"/>
          <w:numId w:val="1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 xml:space="preserve">Marzo – diciembre 2001: </w:t>
      </w:r>
      <w:r w:rsidR="00405430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HOSPITAL VETERINARIO INDRA</w:t>
      </w:r>
    </w:p>
    <w:p w:rsidR="00354DFA" w:rsidRPr="00B938C0" w:rsidRDefault="001D1C9A" w:rsidP="003D0ECA">
      <w:pPr>
        <w:numPr>
          <w:ilvl w:val="0"/>
          <w:numId w:val="1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color w:val="2F5496" w:themeColor="accent1" w:themeShade="BF"/>
          <w:sz w:val="18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Diciembre 1997 - marzo 2001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: </w:t>
      </w:r>
      <w:r w:rsidR="00405430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CLÍNICA VETERINARIA UMV</w:t>
      </w:r>
    </w:p>
    <w:p w:rsidR="00354DFA" w:rsidRPr="009737FF" w:rsidRDefault="00145424" w:rsidP="00405430">
      <w:pPr>
        <w:numPr>
          <w:ilvl w:val="0"/>
          <w:numId w:val="1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ind w:left="1039"/>
        <w:jc w:val="both"/>
        <w:rPr>
          <w:rFonts w:ascii="Arial" w:eastAsia="Arial Unicode MS" w:hAnsi="Arial" w:cs="Arial"/>
          <w:b/>
          <w:sz w:val="18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Febrero de 2002 – enero 2009: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 veterinario colaborador en</w:t>
      </w:r>
      <w:r w:rsidR="003D12E2">
        <w:rPr>
          <w:rFonts w:ascii="Arial" w:eastAsia="Arial Unicode MS" w:hAnsi="Arial" w:cs="Arial"/>
          <w:color w:val="2F5496" w:themeColor="accent1" w:themeShade="BF"/>
          <w:sz w:val="18"/>
        </w:rPr>
        <w:t xml:space="preserve"> el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Centro de Recuperación de Rapaces Nocturnas BRINZAL</w:t>
      </w:r>
    </w:p>
    <w:p w:rsidR="009737FF" w:rsidRPr="00B938C0" w:rsidRDefault="009737FF" w:rsidP="009737FF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ind w:left="1039"/>
        <w:jc w:val="both"/>
        <w:rPr>
          <w:rFonts w:ascii="Arial" w:eastAsia="Arial Unicode MS" w:hAnsi="Arial" w:cs="Arial"/>
          <w:b/>
          <w:sz w:val="18"/>
        </w:rPr>
      </w:pPr>
    </w:p>
    <w:p w:rsidR="00EA2B77" w:rsidRPr="00834EE3" w:rsidRDefault="007805FF" w:rsidP="00B938C0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jc w:val="both"/>
        <w:rPr>
          <w:rFonts w:ascii="Arial" w:eastAsia="Arial Unicode MS" w:hAnsi="Arial" w:cs="Arial"/>
          <w:b/>
          <w:i/>
          <w:color w:val="0070C0"/>
          <w:sz w:val="18"/>
          <w:vertAlign w:val="superscript"/>
        </w:rPr>
      </w:pPr>
      <w:r w:rsidRPr="00834EE3">
        <w:rPr>
          <w:rFonts w:ascii="Arial" w:eastAsia="Arial Unicode MS" w:hAnsi="Arial" w:cs="Arial"/>
          <w:b/>
          <w:i/>
          <w:color w:val="0070C0"/>
          <w:sz w:val="22"/>
        </w:rPr>
        <w:t>CURSOS</w:t>
      </w:r>
    </w:p>
    <w:p w:rsidR="008E1871" w:rsidRPr="008E1871" w:rsidRDefault="008E1871" w:rsidP="00EB7B76">
      <w:pPr>
        <w:numPr>
          <w:ilvl w:val="0"/>
          <w:numId w:val="2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i/>
          <w:color w:val="2F5496" w:themeColor="accent1" w:themeShade="BF"/>
          <w:sz w:val="18"/>
        </w:rPr>
      </w:pPr>
      <w:r w:rsidRPr="008E1871">
        <w:rPr>
          <w:rFonts w:ascii="Arial" w:eastAsia="Arial Unicode MS" w:hAnsi="Arial" w:cs="Arial"/>
          <w:i/>
          <w:color w:val="2F5496" w:themeColor="accent1" w:themeShade="BF"/>
          <w:sz w:val="18"/>
        </w:rPr>
        <w:t>2020:</w:t>
      </w:r>
      <w:r>
        <w:rPr>
          <w:rFonts w:ascii="Arial" w:eastAsia="Arial Unicode MS" w:hAnsi="Arial" w:cs="Arial"/>
          <w:i/>
          <w:color w:val="2F5496" w:themeColor="accent1" w:themeShade="BF"/>
          <w:sz w:val="18"/>
        </w:rPr>
        <w:t xml:space="preserve"> </w:t>
      </w:r>
      <w:r>
        <w:rPr>
          <w:rFonts w:ascii="Arial" w:eastAsia="Arial Unicode MS" w:hAnsi="Arial" w:cs="Arial"/>
          <w:b/>
          <w:color w:val="2F5496" w:themeColor="accent1" w:themeShade="BF"/>
          <w:sz w:val="18"/>
        </w:rPr>
        <w:t>PROBIÓTICOS EN EL PERRO:</w:t>
      </w:r>
      <w:r w:rsidRPr="008E1871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 UTILIDAD CLÍNICA</w:t>
      </w:r>
      <w:r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, </w:t>
      </w:r>
      <w:r>
        <w:rPr>
          <w:rFonts w:ascii="Arial" w:eastAsia="Arial Unicode MS" w:hAnsi="Arial" w:cs="Arial"/>
          <w:i/>
          <w:color w:val="2F5496" w:themeColor="accent1" w:themeShade="BF"/>
          <w:sz w:val="18"/>
        </w:rPr>
        <w:t>Asís Formación</w:t>
      </w:r>
    </w:p>
    <w:p w:rsidR="00EB7B76" w:rsidRPr="00B938C0" w:rsidRDefault="00EB7B76" w:rsidP="00EB7B76">
      <w:pPr>
        <w:numPr>
          <w:ilvl w:val="0"/>
          <w:numId w:val="2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  <w:u w:val="single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2016: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 MEDICINA DE URGENCIAS Y CUIDADOS INTENSIVOS,</w:t>
      </w: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 xml:space="preserve"> AVEPA</w:t>
      </w:r>
    </w:p>
    <w:p w:rsidR="00354DFA" w:rsidRPr="00B938C0" w:rsidRDefault="00384E1D" w:rsidP="00FC6722">
      <w:pPr>
        <w:numPr>
          <w:ilvl w:val="0"/>
          <w:numId w:val="2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  <w:u w:val="single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2011: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 </w:t>
      </w:r>
      <w:r w:rsidR="00EA2B77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POSTGRADO </w:t>
      </w:r>
      <w:r w:rsidR="00FC6722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EN </w:t>
      </w:r>
      <w:r w:rsidR="00EA2B77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CIRUGÍA </w:t>
      </w:r>
      <w:r w:rsidR="00945E2A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BÁSICO</w:t>
      </w:r>
      <w:r w:rsidR="00FC6722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,</w:t>
      </w:r>
      <w:r w:rsidR="00945E2A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 </w:t>
      </w:r>
      <w:r w:rsidR="00EA2B77"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UAB</w:t>
      </w:r>
    </w:p>
    <w:p w:rsidR="00354DFA" w:rsidRPr="00B938C0" w:rsidRDefault="00945E2A" w:rsidP="00FC6722">
      <w:pPr>
        <w:numPr>
          <w:ilvl w:val="0"/>
          <w:numId w:val="2"/>
        </w:numPr>
        <w:tabs>
          <w:tab w:val="clear" w:pos="360"/>
          <w:tab w:val="num" w:pos="1039"/>
        </w:tabs>
        <w:autoSpaceDE w:val="0"/>
        <w:autoSpaceDN w:val="0"/>
        <w:adjustRightInd w:val="0"/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  <w:u w:val="single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Nov.</w:t>
      </w:r>
      <w:r w:rsidRPr="00B938C0">
        <w:rPr>
          <w:rFonts w:ascii="Arial" w:eastAsia="Arial Unicode MS" w:hAnsi="Arial" w:cs="Arial"/>
          <w:b/>
          <w:i/>
          <w:color w:val="2F5496" w:themeColor="accent1" w:themeShade="BF"/>
          <w:sz w:val="18"/>
        </w:rPr>
        <w:t xml:space="preserve"> </w:t>
      </w: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2010 – mar. 2011: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POSTGRADO </w:t>
      </w:r>
      <w:r w:rsidRPr="00B938C0">
        <w:rPr>
          <w:rFonts w:ascii="Arial" w:eastAsia="Arial Unicode MS" w:hAnsi="Arial" w:cs="Arial"/>
          <w:b/>
          <w:bCs/>
          <w:color w:val="2F5496" w:themeColor="accent1" w:themeShade="BF"/>
          <w:sz w:val="18"/>
          <w:szCs w:val="16"/>
        </w:rPr>
        <w:t>ANESTESIA INHALATORIA, VENTILACIÓN MECÁNICA Y MONITORIZACIÓN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, </w:t>
      </w:r>
      <w:proofErr w:type="spellStart"/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Inveta</w:t>
      </w:r>
      <w:proofErr w:type="spellEnd"/>
    </w:p>
    <w:p w:rsidR="00354DFA" w:rsidRPr="00B938C0" w:rsidRDefault="00EA2B77" w:rsidP="00FC6722">
      <w:pPr>
        <w:numPr>
          <w:ilvl w:val="0"/>
          <w:numId w:val="2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Febrero – marzo 2009: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E</w:t>
      </w:r>
      <w:r w:rsidR="00893241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.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C</w:t>
      </w:r>
      <w:r w:rsidR="00893241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.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G</w:t>
      </w:r>
      <w:r w:rsidR="00893241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.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 E IDENTIFICACIÓN DE ARRITMIAS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, </w:t>
      </w: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Asís Formación</w:t>
      </w:r>
    </w:p>
    <w:p w:rsidR="007805FF" w:rsidRPr="009737FF" w:rsidRDefault="007805FF" w:rsidP="003D0ECA">
      <w:pPr>
        <w:numPr>
          <w:ilvl w:val="0"/>
          <w:numId w:val="2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sz w:val="16"/>
        </w:rPr>
      </w:pP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Junio 2008: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NOVEDADES TERAPÉUTICAS EN EL MANEJO DE </w:t>
      </w:r>
      <w:r w:rsidR="00893241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LA 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I</w:t>
      </w:r>
      <w:r w:rsidR="00893241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.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C</w:t>
      </w:r>
      <w:r w:rsidR="00893241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.</w:t>
      </w: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C</w:t>
      </w:r>
      <w:r w:rsidR="00893241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.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, </w:t>
      </w:r>
      <w:r w:rsidRPr="00B938C0">
        <w:rPr>
          <w:rFonts w:ascii="Arial" w:eastAsia="Arial Unicode MS" w:hAnsi="Arial" w:cs="Arial"/>
          <w:i/>
          <w:color w:val="2F5496" w:themeColor="accent1" w:themeShade="BF"/>
          <w:sz w:val="18"/>
        </w:rPr>
        <w:t>Asís Formación</w:t>
      </w:r>
    </w:p>
    <w:p w:rsidR="009737FF" w:rsidRDefault="009737FF" w:rsidP="009737FF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jc w:val="both"/>
        <w:rPr>
          <w:rFonts w:ascii="Arial" w:eastAsia="Arial Unicode MS" w:hAnsi="Arial" w:cs="Arial"/>
          <w:i/>
          <w:color w:val="2F5496" w:themeColor="accent1" w:themeShade="BF"/>
          <w:sz w:val="18"/>
        </w:rPr>
      </w:pPr>
    </w:p>
    <w:p w:rsidR="009737FF" w:rsidRPr="00B938C0" w:rsidRDefault="009737FF" w:rsidP="009737FF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jc w:val="both"/>
        <w:rPr>
          <w:rFonts w:ascii="Arial" w:eastAsia="Arial Unicode MS" w:hAnsi="Arial" w:cs="Arial"/>
          <w:b/>
          <w:i/>
          <w:sz w:val="16"/>
        </w:rPr>
      </w:pPr>
    </w:p>
    <w:p w:rsidR="007F5F6E" w:rsidRDefault="007805FF" w:rsidP="00405430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jc w:val="both"/>
        <w:rPr>
          <w:rFonts w:ascii="Arial" w:eastAsia="Arial Unicode MS" w:hAnsi="Arial" w:cs="Arial"/>
          <w:b/>
          <w:i/>
          <w:color w:val="0070C0"/>
          <w:sz w:val="22"/>
        </w:rPr>
      </w:pPr>
      <w:r w:rsidRPr="00834EE3">
        <w:rPr>
          <w:rFonts w:ascii="Arial" w:eastAsia="Arial Unicode MS" w:hAnsi="Arial" w:cs="Arial"/>
          <w:b/>
          <w:i/>
          <w:color w:val="0070C0"/>
          <w:sz w:val="22"/>
        </w:rPr>
        <w:t>CONGRESOS Y JORNADAS</w:t>
      </w:r>
      <w:r w:rsidR="00405430" w:rsidRPr="00834EE3">
        <w:rPr>
          <w:rFonts w:ascii="Arial" w:eastAsia="Arial Unicode MS" w:hAnsi="Arial" w:cs="Arial"/>
          <w:b/>
          <w:i/>
          <w:color w:val="0070C0"/>
          <w:sz w:val="22"/>
        </w:rPr>
        <w:t>:</w:t>
      </w:r>
    </w:p>
    <w:p w:rsidR="008E1871" w:rsidRDefault="008E1871" w:rsidP="0046799A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</w:p>
    <w:p w:rsidR="00EE2495" w:rsidRDefault="00EE2495" w:rsidP="00074B45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HIPERTIROIDISMO FELINO</w:t>
      </w:r>
      <w:r w:rsidR="008E1871">
        <w:rPr>
          <w:rFonts w:ascii="Arial" w:eastAsia="Arial Unicode MS" w:hAnsi="Arial" w:cs="Arial"/>
          <w:color w:val="2F5496" w:themeColor="accent1" w:themeShade="BF"/>
          <w:sz w:val="18"/>
        </w:rPr>
        <w:t xml:space="preserve">, </w:t>
      </w:r>
      <w:proofErr w:type="spellStart"/>
      <w:r w:rsidR="008E1871">
        <w:rPr>
          <w:rFonts w:ascii="Arial" w:eastAsia="Arial Unicode MS" w:hAnsi="Arial" w:cs="Arial"/>
          <w:color w:val="2F5496" w:themeColor="accent1" w:themeShade="BF"/>
          <w:sz w:val="18"/>
        </w:rPr>
        <w:t>Dechra</w:t>
      </w:r>
      <w:proofErr w:type="spellEnd"/>
      <w:r w:rsidR="008E1871">
        <w:rPr>
          <w:rFonts w:ascii="Arial" w:eastAsia="Arial Unicode MS" w:hAnsi="Arial" w:cs="Arial"/>
          <w:color w:val="2F5496" w:themeColor="accent1" w:themeShade="BF"/>
          <w:sz w:val="18"/>
        </w:rPr>
        <w:t>, 2020</w:t>
      </w:r>
    </w:p>
    <w:p w:rsidR="00074B45" w:rsidRDefault="00074B45" w:rsidP="00074B45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VIRUS ZOONÓTICOS EMERGENTES: SARS-CoV2/ COVID-19 Y SUS IMPLICACIONES EN SALUD PÚBLICA</w:t>
      </w:r>
      <w:r w:rsidRPr="00074B45">
        <w:rPr>
          <w:rFonts w:ascii="Arial" w:eastAsia="Arial Unicode MS" w:hAnsi="Arial" w:cs="Arial"/>
          <w:color w:val="2F5496" w:themeColor="accent1" w:themeShade="BF"/>
          <w:sz w:val="18"/>
        </w:rPr>
        <w:t>, 2020</w:t>
      </w:r>
    </w:p>
    <w:p w:rsidR="00074B45" w:rsidRPr="00074B45" w:rsidRDefault="00074B45" w:rsidP="00074B45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ASPECTOS VETERINARIOS EN LA PANDEMIA DEL CORONAVIRUS COVID-19</w:t>
      </w:r>
      <w:r w:rsidRPr="00074B45">
        <w:rPr>
          <w:rFonts w:ascii="Arial" w:eastAsia="Arial Unicode MS" w:hAnsi="Arial" w:cs="Arial"/>
          <w:color w:val="2F5496" w:themeColor="accent1" w:themeShade="BF"/>
          <w:sz w:val="18"/>
        </w:rPr>
        <w:t>, 2020</w:t>
      </w:r>
    </w:p>
    <w:p w:rsidR="00074B45" w:rsidRPr="00074B45" w:rsidRDefault="00074B45" w:rsidP="00074B45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0B62DA">
        <w:rPr>
          <w:rFonts w:ascii="Arial" w:eastAsia="Arial Unicode MS" w:hAnsi="Arial" w:cs="Arial"/>
          <w:color w:val="2F5496" w:themeColor="accent1" w:themeShade="BF"/>
          <w:sz w:val="18"/>
        </w:rPr>
        <w:t>XXXVII Congreso AMVAC – MEDICINA Y CIRUGÍA DEL SISTEMA ENDOCRINO, 2020</w:t>
      </w:r>
    </w:p>
    <w:p w:rsidR="000B62DA" w:rsidRDefault="00E05A66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CASOS CLÍNICOS EN CARDIORRESPIRATORIO, Asís, 2019</w:t>
      </w:r>
    </w:p>
    <w:p w:rsidR="000B62DA" w:rsidRDefault="000B62DA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FONDO OCULAR: CLAVES PARA FACILITAR LA EXPLORACIÓN Y EL DIAGNÓSTICO, ICOVM, 2019</w:t>
      </w:r>
    </w:p>
    <w:p w:rsidR="000B62DA" w:rsidRDefault="000B62DA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 xml:space="preserve">DIAGNÓSTICO Y TRATAMIENTO DEL HIPOTIROIDISMO CANINO, </w:t>
      </w:r>
      <w:proofErr w:type="spellStart"/>
      <w:r>
        <w:rPr>
          <w:rFonts w:ascii="Arial" w:eastAsia="Arial Unicode MS" w:hAnsi="Arial" w:cs="Arial"/>
          <w:color w:val="2F5496" w:themeColor="accent1" w:themeShade="BF"/>
          <w:sz w:val="18"/>
        </w:rPr>
        <w:t>Dechra</w:t>
      </w:r>
      <w:proofErr w:type="spellEnd"/>
      <w:r>
        <w:rPr>
          <w:rFonts w:ascii="Arial" w:eastAsia="Arial Unicode MS" w:hAnsi="Arial" w:cs="Arial"/>
          <w:color w:val="2F5496" w:themeColor="accent1" w:themeShade="BF"/>
          <w:sz w:val="18"/>
        </w:rPr>
        <w:t>, 2019</w:t>
      </w:r>
    </w:p>
    <w:p w:rsidR="000B62DA" w:rsidRPr="000B62DA" w:rsidRDefault="000B62DA" w:rsidP="000B62D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MANEJO DE LA HIPERTENSIÓN EN EL PACIENTE FELINO, Asís, 2019</w:t>
      </w:r>
    </w:p>
    <w:p w:rsidR="00B938C0" w:rsidRPr="000B62DA" w:rsidRDefault="00734D37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0B62DA">
        <w:rPr>
          <w:rFonts w:ascii="Arial" w:eastAsia="Arial Unicode MS" w:hAnsi="Arial" w:cs="Arial"/>
          <w:color w:val="2F5496" w:themeColor="accent1" w:themeShade="BF"/>
          <w:sz w:val="18"/>
        </w:rPr>
        <w:t>XXXV Congreso AMVAC – MEDICINA Y CIRUGÍA EN DERMATOLOGIA Y ÓRGANOS DE LOS SENTIDOS, 2018</w:t>
      </w:r>
    </w:p>
    <w:p w:rsidR="00BA6692" w:rsidRDefault="00BA6692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MANEJO CLÍNICO DE LA EPILEPSIA CANINA, Asís, 2018</w:t>
      </w:r>
    </w:p>
    <w:p w:rsidR="0033227E" w:rsidRPr="00B938C0" w:rsidRDefault="0033227E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CITOLOGÍA DE GANGLIOS LINFÁTICOS, </w:t>
      </w:r>
      <w:proofErr w:type="spellStart"/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>Asis</w:t>
      </w:r>
      <w:proofErr w:type="spellEnd"/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>, 2017</w:t>
      </w:r>
    </w:p>
    <w:p w:rsidR="0033227E" w:rsidRPr="006A56E0" w:rsidRDefault="0033227E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ACTUALIZACIÓN EN TRANSFUSIÓN SANGUÍNEA, Asís, 2017</w:t>
      </w:r>
    </w:p>
    <w:p w:rsidR="0033227E" w:rsidRPr="006A56E0" w:rsidRDefault="0033227E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SITUACIONES CLÍNICAS EN ODONTOLOGÍA II, Asís, 2017</w:t>
      </w:r>
    </w:p>
    <w:p w:rsidR="0033227E" w:rsidRPr="006A56E0" w:rsidRDefault="0033227E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ÚLCERA CORNEAL EN BRAQUICÉFALOS, Asís, 2017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ANALGESIA FELINA, Asís, 2017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DIURÉTICOS EN FALLO CARDÍACO CONGESTIVO, Asís, 2017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ESTRÉS Y CISTITIS IDIOPÁTICA FELINA, Asís, 2017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USO DE DIURÉTICOS EN CARDIOPATÍAS CANINAS, Asís, 2017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PRINCIPIOS FUNDAMENTALES EN CITOLOGÍA, </w:t>
      </w:r>
      <w:proofErr w:type="spellStart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Onkos</w:t>
      </w:r>
      <w:proofErr w:type="spellEnd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, 2016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MÉTODOS DIAGNÓSTICOS EN DERMATOLOGÍA VETERINARIA, Bayer, 2015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VERMES Y MODIFICACIÓN DE LA ANALÍTICA SANGUÍNEA, Asís, 2015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ESTRATEGIAS PARA EL MANEJO DEL DOLOR PERIOPERATORIO, Asís, 2015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DIAGNÓSTICO DIFERENCIAL DE LEISHMANIOSIS, DIROFILARIOSIS Y ERLICHIOSIS A PARTIR DEL PERFIL BIOQUÍMICO Y HEMOGRAMA, </w:t>
      </w:r>
      <w:proofErr w:type="spellStart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Asis</w:t>
      </w:r>
      <w:proofErr w:type="spellEnd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, 2015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OSTEOARTRITIS CRÓNICA CANINA. MANEJO BASADO EN LA EVIDENCIA, </w:t>
      </w:r>
      <w:proofErr w:type="spellStart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Asis</w:t>
      </w:r>
      <w:proofErr w:type="spellEnd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, 2015</w:t>
      </w:r>
    </w:p>
    <w:p w:rsidR="008B7F08" w:rsidRPr="006A56E0" w:rsidRDefault="008B7F08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ZOONOSIS PARASITARIAS FELINAS: IMPORTANCIA Y PREVENCIÓN, Asís, 2014</w:t>
      </w:r>
    </w:p>
    <w:p w:rsidR="00734D37" w:rsidRPr="006A56E0" w:rsidRDefault="00734D37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lastRenderedPageBreak/>
        <w:t>PERIODONTOLOGIA: LAS BASES DE LA SALUD DENTAL PARA FUTUROS TRATAMIENTOS</w:t>
      </w:r>
      <w:r w:rsidR="008B7F08" w:rsidRPr="006A56E0">
        <w:rPr>
          <w:rFonts w:ascii="Arial" w:eastAsia="Arial Unicode MS" w:hAnsi="Arial" w:cs="Arial"/>
          <w:color w:val="2F5496" w:themeColor="accent1" w:themeShade="BF"/>
          <w:sz w:val="18"/>
        </w:rPr>
        <w:t>, Asís – SEOVE, 2014</w:t>
      </w:r>
    </w:p>
    <w:p w:rsidR="00734D37" w:rsidRPr="006A56E0" w:rsidRDefault="00734D37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ATOPIA E INMUNOTERAPIA, </w:t>
      </w:r>
      <w:proofErr w:type="spellStart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Diavet</w:t>
      </w:r>
      <w:proofErr w:type="spellEnd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, feb. y marzo 2014</w:t>
      </w:r>
    </w:p>
    <w:p w:rsidR="00734D37" w:rsidRPr="006A56E0" w:rsidRDefault="00734D37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FLUTD, Asís, 2013</w:t>
      </w:r>
    </w:p>
    <w:p w:rsidR="00734D37" w:rsidRPr="006A56E0" w:rsidRDefault="00734D37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UNA NUEVA ESTRATEGIA PARA EL CONTROL DEL DOLOR PERIOPERATORIO, Asís, 2013</w:t>
      </w:r>
    </w:p>
    <w:p w:rsidR="00734D37" w:rsidRPr="006A56E0" w:rsidRDefault="00734D37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ENFERMEDAD </w:t>
      </w:r>
      <w:r w:rsidR="0006102C">
        <w:rPr>
          <w:rFonts w:ascii="Arial" w:eastAsia="Arial Unicode MS" w:hAnsi="Arial" w:cs="Arial"/>
          <w:color w:val="2F5496" w:themeColor="accent1" w:themeShade="BF"/>
          <w:sz w:val="18"/>
        </w:rPr>
        <w:t xml:space="preserve">RENAL </w:t>
      </w: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CRÓNICA FELINA: UN NUEVO HORIZONTE, Asís, 2013</w:t>
      </w:r>
    </w:p>
    <w:p w:rsidR="00B444CE" w:rsidRPr="006A56E0" w:rsidRDefault="00B938C0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XXX CONGRESO</w:t>
      </w:r>
      <w:r w:rsidR="00B444CE"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AMVAC – MEDICINA Y CIRUGÍA DEL SISTEMA CARDIORRESPIRATORIO, 2013</w:t>
      </w:r>
    </w:p>
    <w:p w:rsidR="000D623C" w:rsidRPr="006A56E0" w:rsidRDefault="000D623C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ANALGESIA: SELECTIVIDAD ENZIMÁTICA Y TISULAR, Novartis, 2011</w:t>
      </w:r>
    </w:p>
    <w:p w:rsidR="00E7751C" w:rsidRPr="006A56E0" w:rsidRDefault="00E7751C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ENDOCRINOPATÍAS EMERGENTES EN GATOS, ICOVM-AMVAC</w:t>
      </w:r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2011</w:t>
      </w: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</w:p>
    <w:p w:rsidR="007805FF" w:rsidRPr="006A56E0" w:rsidRDefault="006253C3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J</w:t>
      </w:r>
      <w:r w:rsidR="00945E2A" w:rsidRPr="006A56E0">
        <w:rPr>
          <w:rFonts w:ascii="Arial" w:eastAsia="Arial Unicode MS" w:hAnsi="Arial" w:cs="Arial"/>
          <w:color w:val="2F5496" w:themeColor="accent1" w:themeShade="BF"/>
          <w:sz w:val="18"/>
        </w:rPr>
        <w:t>ornada</w:t>
      </w: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Técnica</w:t>
      </w:r>
      <w:r w:rsidR="007805FF"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“EL GATO EN LA CALLE”, Madrid Salud</w:t>
      </w:r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2010</w:t>
      </w:r>
      <w:r w:rsidR="007805FF"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</w:p>
    <w:p w:rsidR="007F082B" w:rsidRPr="006A56E0" w:rsidRDefault="00AD4897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INTERPRETACIÓN DE PROTEINOGRAMAS, Schering </w:t>
      </w:r>
      <w:proofErr w:type="spellStart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Plough</w:t>
      </w:r>
      <w:proofErr w:type="spellEnd"/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2009</w:t>
      </w:r>
    </w:p>
    <w:p w:rsidR="00F43E96" w:rsidRPr="006A56E0" w:rsidRDefault="007F082B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ANESTESIA Y ANALGESIA en Perros y Gatos, ICOVM/ AMVAC</w:t>
      </w:r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2009</w:t>
      </w: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</w:p>
    <w:p w:rsidR="00405430" w:rsidRPr="006A56E0" w:rsidRDefault="00405430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XXVI </w:t>
      </w:r>
      <w:r w:rsidR="00B938C0">
        <w:rPr>
          <w:rFonts w:ascii="Arial" w:eastAsia="Arial Unicode MS" w:hAnsi="Arial" w:cs="Arial"/>
          <w:color w:val="2F5496" w:themeColor="accent1" w:themeShade="BF"/>
          <w:sz w:val="18"/>
        </w:rPr>
        <w:t>CONGRESO</w:t>
      </w:r>
      <w:r w:rsidR="00B444CE"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AMVAC - HEMATOLOGÍA Y ONCOLOGÍA</w:t>
      </w:r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2009</w:t>
      </w:r>
    </w:p>
    <w:p w:rsidR="007805FF" w:rsidRPr="006A56E0" w:rsidRDefault="00405430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DERMOPATÍAS INMUNOMEDIADAS EN EL PERRO, Schering </w:t>
      </w:r>
      <w:proofErr w:type="spellStart"/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Plough</w:t>
      </w:r>
      <w:proofErr w:type="spellEnd"/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2008</w:t>
      </w:r>
    </w:p>
    <w:p w:rsidR="00405430" w:rsidRPr="006A56E0" w:rsidRDefault="00B938C0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XXV CONGRESO</w:t>
      </w:r>
      <w:r w:rsidR="00B444CE"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AMVAC</w:t>
      </w:r>
      <w:r>
        <w:rPr>
          <w:rFonts w:ascii="Arial" w:eastAsia="Arial Unicode MS" w:hAnsi="Arial" w:cs="Arial"/>
          <w:color w:val="2F5496" w:themeColor="accent1" w:themeShade="BF"/>
          <w:sz w:val="18"/>
        </w:rPr>
        <w:t xml:space="preserve"> -</w:t>
      </w:r>
      <w:r w:rsidR="00B444CE"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  <w:r w:rsidR="00405430" w:rsidRPr="006A56E0">
        <w:rPr>
          <w:rFonts w:ascii="Arial" w:eastAsia="Arial Unicode MS" w:hAnsi="Arial" w:cs="Arial"/>
          <w:color w:val="2F5496" w:themeColor="accent1" w:themeShade="BF"/>
          <w:sz w:val="18"/>
        </w:rPr>
        <w:t>MEDICINA Y CIRUGÍA DEL SISTEMA ENDOCRINO Y DE LA REPRODUCCIÓN</w:t>
      </w:r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2008</w:t>
      </w:r>
    </w:p>
    <w:p w:rsidR="00405430" w:rsidRPr="006A56E0" w:rsidRDefault="00B938C0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>
        <w:rPr>
          <w:rFonts w:ascii="Arial" w:eastAsia="Arial Unicode MS" w:hAnsi="Arial" w:cs="Arial"/>
          <w:color w:val="2F5496" w:themeColor="accent1" w:themeShade="BF"/>
          <w:sz w:val="18"/>
        </w:rPr>
        <w:t>XXIV CONGRESO</w:t>
      </w:r>
      <w:r w:rsidR="00145424"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  <w:r w:rsidR="00B444CE" w:rsidRPr="006A56E0">
        <w:rPr>
          <w:rFonts w:ascii="Arial" w:eastAsia="Arial Unicode MS" w:hAnsi="Arial" w:cs="Arial"/>
          <w:color w:val="2F5496" w:themeColor="accent1" w:themeShade="BF"/>
          <w:sz w:val="18"/>
        </w:rPr>
        <w:t>AMVAC</w:t>
      </w:r>
      <w:r>
        <w:rPr>
          <w:rFonts w:ascii="Arial" w:eastAsia="Arial Unicode MS" w:hAnsi="Arial" w:cs="Arial"/>
          <w:color w:val="2F5496" w:themeColor="accent1" w:themeShade="BF"/>
          <w:sz w:val="18"/>
        </w:rPr>
        <w:t xml:space="preserve"> -</w:t>
      </w:r>
      <w:r w:rsidR="00B444CE"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  <w:r w:rsidR="00405430" w:rsidRPr="006A56E0">
        <w:rPr>
          <w:rFonts w:ascii="Arial" w:eastAsia="Arial Unicode MS" w:hAnsi="Arial" w:cs="Arial"/>
          <w:color w:val="2F5496" w:themeColor="accent1" w:themeShade="BF"/>
          <w:sz w:val="18"/>
        </w:rPr>
        <w:t>MEDICINA Y CIRUGÍA DEL S</w:t>
      </w:r>
      <w:r w:rsidR="005639DE" w:rsidRPr="006A56E0">
        <w:rPr>
          <w:rFonts w:ascii="Arial" w:eastAsia="Arial Unicode MS" w:hAnsi="Arial" w:cs="Arial"/>
          <w:color w:val="2F5496" w:themeColor="accent1" w:themeShade="BF"/>
          <w:sz w:val="18"/>
        </w:rPr>
        <w:t>ISTEMA</w:t>
      </w:r>
      <w:r w:rsidR="00405430"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CARDIORRESPIRATORIO</w:t>
      </w:r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2007</w:t>
      </w:r>
    </w:p>
    <w:p w:rsidR="00405430" w:rsidRPr="006A56E0" w:rsidRDefault="00405430" w:rsidP="003D0ECA">
      <w:pPr>
        <w:numPr>
          <w:ilvl w:val="0"/>
          <w:numId w:val="7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b/>
          <w:i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NEUROLOGÍA EN PEQUEÑOS ANIMALES</w:t>
      </w:r>
      <w:r w:rsidR="004601DC" w:rsidRPr="006A56E0">
        <w:rPr>
          <w:rFonts w:ascii="Arial" w:eastAsia="Arial Unicode MS" w:hAnsi="Arial" w:cs="Arial"/>
          <w:color w:val="2F5496" w:themeColor="accent1" w:themeShade="BF"/>
          <w:sz w:val="18"/>
        </w:rPr>
        <w:t>.</w:t>
      </w: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AMVAC, </w:t>
      </w:r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2001</w:t>
      </w: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</w:t>
      </w:r>
    </w:p>
    <w:p w:rsidR="00405430" w:rsidRPr="006A56E0" w:rsidRDefault="00405430" w:rsidP="003D0ECA">
      <w:pPr>
        <w:numPr>
          <w:ilvl w:val="0"/>
          <w:numId w:val="4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MEDICINA FELINA</w:t>
      </w:r>
      <w:r w:rsidR="004601DC" w:rsidRPr="006A56E0">
        <w:rPr>
          <w:rFonts w:ascii="Arial" w:eastAsia="Arial Unicode MS" w:hAnsi="Arial" w:cs="Arial"/>
          <w:color w:val="2F5496" w:themeColor="accent1" w:themeShade="BF"/>
          <w:sz w:val="18"/>
        </w:rPr>
        <w:t>.</w:t>
      </w: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AVEPA</w:t>
      </w:r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1997</w:t>
      </w:r>
    </w:p>
    <w:p w:rsidR="00405430" w:rsidRPr="006A56E0" w:rsidRDefault="00405430" w:rsidP="003D0ECA">
      <w:pPr>
        <w:numPr>
          <w:ilvl w:val="0"/>
          <w:numId w:val="4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ind w:left="1039"/>
        <w:jc w:val="both"/>
        <w:rPr>
          <w:rFonts w:ascii="Arial" w:eastAsia="Arial Unicode MS" w:hAnsi="Arial" w:cs="Arial"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>I Curso de PSICOLOGÍA ANIMAL, F</w:t>
      </w:r>
      <w:r w:rsidR="00145424" w:rsidRPr="006A56E0">
        <w:rPr>
          <w:rFonts w:ascii="Arial" w:eastAsia="Arial Unicode MS" w:hAnsi="Arial" w:cs="Arial"/>
          <w:color w:val="2F5496" w:themeColor="accent1" w:themeShade="BF"/>
          <w:sz w:val="18"/>
        </w:rPr>
        <w:t>.</w:t>
      </w:r>
      <w:r w:rsidRPr="006A56E0">
        <w:rPr>
          <w:rFonts w:ascii="Arial" w:eastAsia="Arial Unicode MS" w:hAnsi="Arial" w:cs="Arial"/>
          <w:color w:val="2F5496" w:themeColor="accent1" w:themeShade="BF"/>
          <w:sz w:val="18"/>
        </w:rPr>
        <w:t xml:space="preserve"> de Veterinaria UCM</w:t>
      </w:r>
      <w:r w:rsidR="00893241" w:rsidRPr="006A56E0">
        <w:rPr>
          <w:rFonts w:ascii="Arial" w:eastAsia="Arial Unicode MS" w:hAnsi="Arial" w:cs="Arial"/>
          <w:color w:val="2F5496" w:themeColor="accent1" w:themeShade="BF"/>
          <w:sz w:val="18"/>
        </w:rPr>
        <w:t>, 1996</w:t>
      </w:r>
    </w:p>
    <w:p w:rsidR="00B444CE" w:rsidRPr="009737FF" w:rsidRDefault="00405430" w:rsidP="00B444CE">
      <w:pPr>
        <w:numPr>
          <w:ilvl w:val="0"/>
          <w:numId w:val="4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ind w:left="1039"/>
        <w:jc w:val="both"/>
        <w:rPr>
          <w:rFonts w:ascii="Arial" w:eastAsia="Arial Unicode MS" w:hAnsi="Arial" w:cs="Arial"/>
          <w:sz w:val="16"/>
        </w:rPr>
      </w:pP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>CIRUGÍA EN PEQUEÑOS ANIMALES, F</w:t>
      </w:r>
      <w:r w:rsidR="00145424" w:rsidRPr="00B938C0">
        <w:rPr>
          <w:rFonts w:ascii="Arial" w:eastAsia="Arial Unicode MS" w:hAnsi="Arial" w:cs="Arial"/>
          <w:color w:val="2F5496" w:themeColor="accent1" w:themeShade="BF"/>
          <w:sz w:val="18"/>
        </w:rPr>
        <w:t>.</w:t>
      </w:r>
      <w:r w:rsidRPr="00B938C0">
        <w:rPr>
          <w:rFonts w:ascii="Arial" w:eastAsia="Arial Unicode MS" w:hAnsi="Arial" w:cs="Arial"/>
          <w:color w:val="2F5496" w:themeColor="accent1" w:themeShade="BF"/>
          <w:sz w:val="18"/>
        </w:rPr>
        <w:t xml:space="preserve"> de Veterinaria UCM</w:t>
      </w:r>
      <w:r w:rsidR="00893241" w:rsidRPr="00B938C0">
        <w:rPr>
          <w:rFonts w:ascii="Arial" w:eastAsia="Arial Unicode MS" w:hAnsi="Arial" w:cs="Arial"/>
          <w:color w:val="2F5496" w:themeColor="accent1" w:themeShade="BF"/>
          <w:sz w:val="18"/>
        </w:rPr>
        <w:t>, 1996</w:t>
      </w:r>
    </w:p>
    <w:p w:rsidR="009737FF" w:rsidRPr="00B938C0" w:rsidRDefault="009737FF" w:rsidP="009737FF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ind w:left="1039"/>
        <w:jc w:val="both"/>
        <w:rPr>
          <w:rFonts w:ascii="Arial" w:eastAsia="Arial Unicode MS" w:hAnsi="Arial" w:cs="Arial"/>
          <w:sz w:val="16"/>
        </w:rPr>
      </w:pPr>
    </w:p>
    <w:p w:rsidR="00B444CE" w:rsidRPr="00834EE3" w:rsidRDefault="00B444CE" w:rsidP="00B444CE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jc w:val="both"/>
        <w:rPr>
          <w:rFonts w:ascii="Arial" w:eastAsia="Arial Unicode MS" w:hAnsi="Arial" w:cs="Arial"/>
          <w:color w:val="0070C0"/>
          <w:sz w:val="18"/>
        </w:rPr>
      </w:pPr>
      <w:r w:rsidRPr="00834EE3">
        <w:rPr>
          <w:rFonts w:ascii="Arial" w:eastAsia="Arial Unicode MS" w:hAnsi="Arial" w:cs="Arial"/>
          <w:b/>
          <w:i/>
          <w:color w:val="0070C0"/>
          <w:sz w:val="22"/>
        </w:rPr>
        <w:t>ÁREAS DE INTERÉS</w:t>
      </w:r>
    </w:p>
    <w:p w:rsidR="00B444CE" w:rsidRPr="006A56E0" w:rsidRDefault="003D0ECA" w:rsidP="0002326B">
      <w:pPr>
        <w:numPr>
          <w:ilvl w:val="0"/>
          <w:numId w:val="4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ind w:left="1039"/>
        <w:jc w:val="both"/>
        <w:rPr>
          <w:rFonts w:ascii="Arial" w:eastAsia="Arial Unicode MS" w:hAnsi="Arial" w:cs="Arial"/>
          <w:b/>
          <w:color w:val="2F5496" w:themeColor="accent1" w:themeShade="BF"/>
          <w:sz w:val="18"/>
        </w:rPr>
      </w:pPr>
      <w:r w:rsidRPr="006A56E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ANESTESIA Y ANALGESIA, </w:t>
      </w:r>
      <w:r w:rsidR="004601DC" w:rsidRPr="006A56E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MEDICINA DE </w:t>
      </w:r>
      <w:r w:rsidR="00B444CE" w:rsidRPr="006A56E0">
        <w:rPr>
          <w:rFonts w:ascii="Arial" w:eastAsia="Arial Unicode MS" w:hAnsi="Arial" w:cs="Arial"/>
          <w:b/>
          <w:color w:val="2F5496" w:themeColor="accent1" w:themeShade="BF"/>
          <w:sz w:val="18"/>
        </w:rPr>
        <w:t>URGENCIAS</w:t>
      </w:r>
      <w:r w:rsidR="00354DFA" w:rsidRPr="006A56E0">
        <w:rPr>
          <w:rFonts w:ascii="Arial" w:eastAsia="Arial Unicode MS" w:hAnsi="Arial" w:cs="Arial"/>
          <w:b/>
          <w:color w:val="2F5496" w:themeColor="accent1" w:themeShade="BF"/>
          <w:sz w:val="18"/>
        </w:rPr>
        <w:t>,</w:t>
      </w:r>
      <w:r w:rsidR="00B444CE" w:rsidRPr="006A56E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 U.C.I.</w:t>
      </w:r>
    </w:p>
    <w:p w:rsidR="00405430" w:rsidRPr="009737FF" w:rsidRDefault="006A56E0" w:rsidP="00405430">
      <w:pPr>
        <w:numPr>
          <w:ilvl w:val="0"/>
          <w:numId w:val="4"/>
        </w:numPr>
        <w:tabs>
          <w:tab w:val="clear" w:pos="360"/>
          <w:tab w:val="left" w:pos="-1056"/>
          <w:tab w:val="left" w:pos="-720"/>
          <w:tab w:val="left" w:pos="0"/>
          <w:tab w:val="left" w:pos="679"/>
          <w:tab w:val="num" w:pos="103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ind w:left="1039"/>
        <w:jc w:val="both"/>
        <w:rPr>
          <w:rFonts w:ascii="Arial" w:eastAsia="Arial Unicode MS" w:hAnsi="Arial" w:cs="Arial"/>
          <w:sz w:val="16"/>
        </w:rPr>
      </w:pPr>
      <w:r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 xml:space="preserve">DERMATOLOGÍA, </w:t>
      </w:r>
      <w:r w:rsidR="00B444CE" w:rsidRPr="00B938C0">
        <w:rPr>
          <w:rFonts w:ascii="Arial" w:eastAsia="Arial Unicode MS" w:hAnsi="Arial" w:cs="Arial"/>
          <w:b/>
          <w:color w:val="2F5496" w:themeColor="accent1" w:themeShade="BF"/>
          <w:sz w:val="18"/>
        </w:rPr>
        <w:t>MEDICINA INTERNA</w:t>
      </w:r>
    </w:p>
    <w:p w:rsidR="009737FF" w:rsidRPr="00B938C0" w:rsidRDefault="009737FF" w:rsidP="009737FF">
      <w:pPr>
        <w:tabs>
          <w:tab w:val="left" w:pos="-1056"/>
          <w:tab w:val="left" w:pos="-720"/>
          <w:tab w:val="left" w:pos="0"/>
          <w:tab w:val="left" w:pos="679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leader="dot" w:pos="8955"/>
        </w:tabs>
        <w:spacing w:line="263" w:lineRule="atLeast"/>
        <w:ind w:left="1039"/>
        <w:jc w:val="both"/>
        <w:rPr>
          <w:rFonts w:ascii="Arial" w:eastAsia="Arial Unicode MS" w:hAnsi="Arial" w:cs="Arial"/>
          <w:sz w:val="16"/>
        </w:rPr>
      </w:pPr>
    </w:p>
    <w:sectPr w:rsidR="009737FF" w:rsidRPr="00B938C0" w:rsidSect="00BE22C1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7" w:h="16840"/>
      <w:pgMar w:top="1361" w:right="1077" w:bottom="1440" w:left="1077" w:header="720" w:footer="720" w:gutter="0"/>
      <w:pgBorders w:offsetFrom="page">
        <w:top w:val="single" w:sz="18" w:space="24" w:color="4472C4" w:themeColor="accent1"/>
        <w:left w:val="single" w:sz="18" w:space="24" w:color="4472C4" w:themeColor="accent1"/>
        <w:bottom w:val="single" w:sz="18" w:space="24" w:color="4472C4" w:themeColor="accent1"/>
        <w:right w:val="single" w:sz="18" w:space="24" w:color="4472C4" w:themeColor="accent1"/>
      </w:pgBorders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31063" w:rsidRDefault="00531063" w:rsidP="002A6CBC">
      <w:pPr>
        <w:spacing w:before="0" w:after="0" w:line="240" w:lineRule="auto"/>
      </w:pPr>
      <w:r>
        <w:separator/>
      </w:r>
    </w:p>
  </w:endnote>
  <w:endnote w:type="continuationSeparator" w:id="0">
    <w:p w:rsidR="00531063" w:rsidRDefault="00531063" w:rsidP="002A6CBC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CBC" w:rsidRDefault="002A6CB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CBC" w:rsidRDefault="002A6CBC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CBC" w:rsidRDefault="002A6CB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31063" w:rsidRDefault="00531063" w:rsidP="002A6CBC">
      <w:pPr>
        <w:spacing w:before="0" w:after="0" w:line="240" w:lineRule="auto"/>
      </w:pPr>
      <w:r>
        <w:separator/>
      </w:r>
    </w:p>
  </w:footnote>
  <w:footnote w:type="continuationSeparator" w:id="0">
    <w:p w:rsidR="00531063" w:rsidRDefault="00531063" w:rsidP="002A6CBC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CBC" w:rsidRDefault="00DC078A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46039016" o:spid="_x0000_s2072" type="#_x0000_t75" style="position:absolute;margin-left:0;margin-top:0;width:487.55pt;height:408.3pt;z-index:-251657216;mso-position-horizontal:center;mso-position-horizontal-relative:margin;mso-position-vertical:center;mso-position-vertical-relative:margin" o:allowincell="f">
          <v:imagedata r:id="rId1" o:title="vet caduceus symbol png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CBC" w:rsidRDefault="00DC078A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46039017" o:spid="_x0000_s2073" type="#_x0000_t75" style="position:absolute;margin-left:0;margin-top:0;width:487.55pt;height:408.3pt;z-index:-251656192;mso-position-horizontal:center;mso-position-horizontal-relative:margin;mso-position-vertical:center;mso-position-vertical-relative:margin" o:allowincell="f">
          <v:imagedata r:id="rId1" o:title="vet caduceus symbol png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CBC" w:rsidRDefault="00DC078A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46039015" o:spid="_x0000_s2071" type="#_x0000_t75" style="position:absolute;margin-left:0;margin-top:0;width:487.55pt;height:408.3pt;z-index:-251658240;mso-position-horizontal:center;mso-position-horizontal-relative:margin;mso-position-vertical:center;mso-position-vertical-relative:margin" o:allowincell="f">
          <v:imagedata r:id="rId1" o:title="vet caduceus symbol png" gain="19661f" blacklevel="22938f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5E4FB8"/>
    <w:multiLevelType w:val="singleLevel"/>
    <w:tmpl w:val="8CE6D6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B724398"/>
    <w:multiLevelType w:val="singleLevel"/>
    <w:tmpl w:val="8CE6D6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1482775B"/>
    <w:multiLevelType w:val="multilevel"/>
    <w:tmpl w:val="C3C4C5FA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5F773413"/>
    <w:multiLevelType w:val="singleLevel"/>
    <w:tmpl w:val="8CE6D6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66EC288A"/>
    <w:multiLevelType w:val="singleLevel"/>
    <w:tmpl w:val="8CE6D6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6AE06838"/>
    <w:multiLevelType w:val="singleLevel"/>
    <w:tmpl w:val="8CE6D6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 w15:restartNumberingAfterBreak="0">
    <w:nsid w:val="6BDA63E4"/>
    <w:multiLevelType w:val="singleLevel"/>
    <w:tmpl w:val="8CE6D6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 w15:restartNumberingAfterBreak="0">
    <w:nsid w:val="72352F4C"/>
    <w:multiLevelType w:val="singleLevel"/>
    <w:tmpl w:val="8CE6D6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0"/>
  </w:num>
  <w:num w:numId="5">
    <w:abstractNumId w:val="1"/>
  </w:num>
  <w:num w:numId="6">
    <w:abstractNumId w:val="7"/>
  </w:num>
  <w:num w:numId="7">
    <w:abstractNumId w:val="4"/>
  </w:num>
  <w:num w:numId="8">
    <w:abstractNumId w:val="2"/>
  </w:num>
  <w:num w:numId="9">
    <w:abstractNumId w:val="2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74">
      <o:colormru v:ext="edit" colors="#fdce9b,#689896,#55ab8e,#83d1d3,#ace1e2,#c4e9ea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D1C9A"/>
    <w:rsid w:val="0002326B"/>
    <w:rsid w:val="00042784"/>
    <w:rsid w:val="00060BF1"/>
    <w:rsid w:val="0006102C"/>
    <w:rsid w:val="00074B45"/>
    <w:rsid w:val="000B62DA"/>
    <w:rsid w:val="000D23CE"/>
    <w:rsid w:val="000D623C"/>
    <w:rsid w:val="000E0328"/>
    <w:rsid w:val="000F3F67"/>
    <w:rsid w:val="00104BC4"/>
    <w:rsid w:val="00127BFD"/>
    <w:rsid w:val="00145424"/>
    <w:rsid w:val="00145B96"/>
    <w:rsid w:val="0015371F"/>
    <w:rsid w:val="00163E27"/>
    <w:rsid w:val="001D1C9A"/>
    <w:rsid w:val="00232E17"/>
    <w:rsid w:val="0023667D"/>
    <w:rsid w:val="0027601D"/>
    <w:rsid w:val="00276A1F"/>
    <w:rsid w:val="002A6CBC"/>
    <w:rsid w:val="00313E3C"/>
    <w:rsid w:val="0033227E"/>
    <w:rsid w:val="003424A2"/>
    <w:rsid w:val="00353AD8"/>
    <w:rsid w:val="00354DFA"/>
    <w:rsid w:val="00363073"/>
    <w:rsid w:val="00384E1D"/>
    <w:rsid w:val="003C6473"/>
    <w:rsid w:val="003D0ECA"/>
    <w:rsid w:val="003D12E2"/>
    <w:rsid w:val="003D13D6"/>
    <w:rsid w:val="003E24AE"/>
    <w:rsid w:val="003F4BD6"/>
    <w:rsid w:val="00405430"/>
    <w:rsid w:val="00445A29"/>
    <w:rsid w:val="004601DC"/>
    <w:rsid w:val="0046799A"/>
    <w:rsid w:val="005137C0"/>
    <w:rsid w:val="00515670"/>
    <w:rsid w:val="00531063"/>
    <w:rsid w:val="005504B1"/>
    <w:rsid w:val="005639DE"/>
    <w:rsid w:val="005D148A"/>
    <w:rsid w:val="00616F4C"/>
    <w:rsid w:val="00621D03"/>
    <w:rsid w:val="006253C3"/>
    <w:rsid w:val="00641E4E"/>
    <w:rsid w:val="00655561"/>
    <w:rsid w:val="00675C79"/>
    <w:rsid w:val="006A56E0"/>
    <w:rsid w:val="0070717A"/>
    <w:rsid w:val="00734D37"/>
    <w:rsid w:val="007805FF"/>
    <w:rsid w:val="007A2A4F"/>
    <w:rsid w:val="007F082B"/>
    <w:rsid w:val="007F5F6E"/>
    <w:rsid w:val="00834EE3"/>
    <w:rsid w:val="00893241"/>
    <w:rsid w:val="008A30E6"/>
    <w:rsid w:val="008A7C24"/>
    <w:rsid w:val="008B7F08"/>
    <w:rsid w:val="008E1871"/>
    <w:rsid w:val="00945E2A"/>
    <w:rsid w:val="009737FF"/>
    <w:rsid w:val="00974DDC"/>
    <w:rsid w:val="00975464"/>
    <w:rsid w:val="00981794"/>
    <w:rsid w:val="00993738"/>
    <w:rsid w:val="00A13257"/>
    <w:rsid w:val="00A21C9C"/>
    <w:rsid w:val="00A74820"/>
    <w:rsid w:val="00AB3717"/>
    <w:rsid w:val="00AC3195"/>
    <w:rsid w:val="00AD4897"/>
    <w:rsid w:val="00B07549"/>
    <w:rsid w:val="00B444CE"/>
    <w:rsid w:val="00B938C0"/>
    <w:rsid w:val="00BA6692"/>
    <w:rsid w:val="00BB35E3"/>
    <w:rsid w:val="00BE22C1"/>
    <w:rsid w:val="00BE7F0D"/>
    <w:rsid w:val="00C141BD"/>
    <w:rsid w:val="00C14C7C"/>
    <w:rsid w:val="00CC0A26"/>
    <w:rsid w:val="00CE2113"/>
    <w:rsid w:val="00D24CC8"/>
    <w:rsid w:val="00D93887"/>
    <w:rsid w:val="00DC078A"/>
    <w:rsid w:val="00E05A66"/>
    <w:rsid w:val="00E44D9B"/>
    <w:rsid w:val="00E7751C"/>
    <w:rsid w:val="00EA2B77"/>
    <w:rsid w:val="00EB7B76"/>
    <w:rsid w:val="00EE2495"/>
    <w:rsid w:val="00EF6A0D"/>
    <w:rsid w:val="00F43E96"/>
    <w:rsid w:val="00F66B9E"/>
    <w:rsid w:val="00FC3AF5"/>
    <w:rsid w:val="00FC6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74">
      <o:colormru v:ext="edit" colors="#fdce9b,#689896,#55ab8e,#83d1d3,#ace1e2,#c4e9ea"/>
    </o:shapedefaults>
    <o:shapelayout v:ext="edit">
      <o:idmap v:ext="edit" data="1"/>
    </o:shapelayout>
  </w:shapeDefaults>
  <w:decimalSymbol w:val=","/>
  <w:listSeparator w:val=";"/>
  <w15:docId w15:val="{B286E896-3115-45B2-8253-BA42BB3105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s-ES" w:eastAsia="es-ES" w:bidi="ar-SA"/>
      </w:rPr>
    </w:rPrDefault>
    <w:pPrDefault>
      <w:pPr>
        <w:spacing w:before="100" w:after="200" w:line="276" w:lineRule="auto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B938C0"/>
  </w:style>
  <w:style w:type="paragraph" w:styleId="Ttulo1">
    <w:name w:val="heading 1"/>
    <w:basedOn w:val="Normal"/>
    <w:next w:val="Normal"/>
    <w:link w:val="Ttulo1Car"/>
    <w:uiPriority w:val="9"/>
    <w:qFormat/>
    <w:rsid w:val="00B938C0"/>
    <w:pPr>
      <w:pBdr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pBdr>
      <w:shd w:val="clear" w:color="auto" w:fill="4472C4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938C0"/>
    <w:pPr>
      <w:pBdr>
        <w:top w:val="single" w:sz="24" w:space="0" w:color="D9E2F3" w:themeColor="accent1" w:themeTint="33"/>
        <w:left w:val="single" w:sz="24" w:space="0" w:color="D9E2F3" w:themeColor="accent1" w:themeTint="33"/>
        <w:bottom w:val="single" w:sz="24" w:space="0" w:color="D9E2F3" w:themeColor="accent1" w:themeTint="33"/>
        <w:right w:val="single" w:sz="24" w:space="0" w:color="D9E2F3" w:themeColor="accent1" w:themeTint="33"/>
      </w:pBdr>
      <w:shd w:val="clear" w:color="auto" w:fill="D9E2F3" w:themeFill="accent1" w:themeFillTint="33"/>
      <w:spacing w:after="0"/>
      <w:outlineLvl w:val="1"/>
    </w:pPr>
    <w:rPr>
      <w:caps/>
      <w:spacing w:val="15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B938C0"/>
    <w:pPr>
      <w:pBdr>
        <w:top w:val="single" w:sz="6" w:space="2" w:color="4472C4" w:themeColor="accent1"/>
      </w:pBdr>
      <w:spacing w:before="300" w:after="0"/>
      <w:outlineLvl w:val="2"/>
    </w:pPr>
    <w:rPr>
      <w:caps/>
      <w:color w:val="1F3763" w:themeColor="accent1" w:themeShade="7F"/>
      <w:spacing w:val="15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B938C0"/>
    <w:pPr>
      <w:pBdr>
        <w:top w:val="dotted" w:sz="6" w:space="2" w:color="4472C4" w:themeColor="accent1"/>
      </w:pBdr>
      <w:spacing w:before="200" w:after="0"/>
      <w:outlineLvl w:val="3"/>
    </w:pPr>
    <w:rPr>
      <w:caps/>
      <w:color w:val="2F5496" w:themeColor="accent1" w:themeShade="BF"/>
      <w:spacing w:val="10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B938C0"/>
    <w:pPr>
      <w:pBdr>
        <w:bottom w:val="single" w:sz="6" w:space="1" w:color="4472C4" w:themeColor="accent1"/>
      </w:pBdr>
      <w:spacing w:before="200" w:after="0"/>
      <w:outlineLvl w:val="4"/>
    </w:pPr>
    <w:rPr>
      <w:caps/>
      <w:color w:val="2F5496" w:themeColor="accent1" w:themeShade="BF"/>
      <w:spacing w:val="1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B938C0"/>
    <w:pPr>
      <w:pBdr>
        <w:bottom w:val="dotted" w:sz="6" w:space="1" w:color="4472C4" w:themeColor="accent1"/>
      </w:pBdr>
      <w:spacing w:before="200" w:after="0"/>
      <w:outlineLvl w:val="5"/>
    </w:pPr>
    <w:rPr>
      <w:caps/>
      <w:color w:val="2F5496" w:themeColor="accent1" w:themeShade="BF"/>
      <w:spacing w:val="10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B938C0"/>
    <w:pPr>
      <w:spacing w:before="200" w:after="0"/>
      <w:outlineLvl w:val="6"/>
    </w:pPr>
    <w:rPr>
      <w:caps/>
      <w:color w:val="2F5496" w:themeColor="accent1" w:themeShade="BF"/>
      <w:spacing w:val="10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B938C0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B938C0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rsid w:val="00353AD8"/>
    <w:pPr>
      <w:tabs>
        <w:tab w:val="left" w:pos="-1056"/>
        <w:tab w:val="left" w:pos="-720"/>
        <w:tab w:val="left" w:pos="0"/>
        <w:tab w:val="left" w:pos="679"/>
        <w:tab w:val="left" w:pos="1440"/>
        <w:tab w:val="left" w:pos="216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right" w:leader="dot" w:pos="8955"/>
      </w:tabs>
      <w:spacing w:line="263" w:lineRule="atLeast"/>
      <w:jc w:val="both"/>
    </w:pPr>
    <w:rPr>
      <w:rFonts w:ascii="Verdana" w:hAnsi="Verdana"/>
      <w:sz w:val="22"/>
    </w:rPr>
  </w:style>
  <w:style w:type="paragraph" w:styleId="Prrafodelista">
    <w:name w:val="List Paragraph"/>
    <w:basedOn w:val="Normal"/>
    <w:uiPriority w:val="34"/>
    <w:qFormat/>
    <w:rsid w:val="00675C79"/>
    <w:pPr>
      <w:ind w:left="720"/>
      <w:contextualSpacing/>
    </w:pPr>
  </w:style>
  <w:style w:type="paragraph" w:styleId="Textodeglobo">
    <w:name w:val="Balloon Text"/>
    <w:basedOn w:val="Normal"/>
    <w:link w:val="TextodegloboCar"/>
    <w:rsid w:val="003C647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rsid w:val="003C6473"/>
    <w:rPr>
      <w:rFonts w:ascii="Tahoma" w:hAnsi="Tahoma" w:cs="Tahoma"/>
      <w:sz w:val="16"/>
      <w:szCs w:val="16"/>
      <w:lang w:val="es-ES_tradnl"/>
    </w:rPr>
  </w:style>
  <w:style w:type="paragraph" w:styleId="Mapadeldocumento">
    <w:name w:val="Document Map"/>
    <w:basedOn w:val="Normal"/>
    <w:link w:val="MapadeldocumentoCar"/>
    <w:rsid w:val="00384E1D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rsid w:val="00384E1D"/>
    <w:rPr>
      <w:rFonts w:ascii="Tahoma" w:hAnsi="Tahoma" w:cs="Tahoma"/>
      <w:sz w:val="16"/>
      <w:szCs w:val="16"/>
      <w:lang w:val="es-ES_tradnl"/>
    </w:rPr>
  </w:style>
  <w:style w:type="character" w:styleId="Hipervnculo">
    <w:name w:val="Hyperlink"/>
    <w:basedOn w:val="Fuentedeprrafopredeter"/>
    <w:rsid w:val="00975464"/>
    <w:rPr>
      <w:color w:val="0563C1" w:themeColor="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B938C0"/>
    <w:rPr>
      <w:caps/>
      <w:color w:val="FFFFFF" w:themeColor="background1"/>
      <w:spacing w:val="15"/>
      <w:sz w:val="22"/>
      <w:szCs w:val="22"/>
      <w:shd w:val="clear" w:color="auto" w:fill="4472C4" w:themeFill="accent1"/>
    </w:rPr>
  </w:style>
  <w:style w:type="character" w:customStyle="1" w:styleId="Ttulo2Car">
    <w:name w:val="Título 2 Car"/>
    <w:basedOn w:val="Fuentedeprrafopredeter"/>
    <w:link w:val="Ttulo2"/>
    <w:uiPriority w:val="9"/>
    <w:rsid w:val="00B938C0"/>
    <w:rPr>
      <w:caps/>
      <w:spacing w:val="15"/>
      <w:shd w:val="clear" w:color="auto" w:fill="D9E2F3" w:themeFill="accent1" w:themeFillTint="33"/>
    </w:rPr>
  </w:style>
  <w:style w:type="character" w:customStyle="1" w:styleId="Ttulo3Car">
    <w:name w:val="Título 3 Car"/>
    <w:basedOn w:val="Fuentedeprrafopredeter"/>
    <w:link w:val="Ttulo3"/>
    <w:uiPriority w:val="9"/>
    <w:rsid w:val="00B938C0"/>
    <w:rPr>
      <w:caps/>
      <w:color w:val="1F3763" w:themeColor="accent1" w:themeShade="7F"/>
      <w:spacing w:val="15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B938C0"/>
    <w:rPr>
      <w:caps/>
      <w:color w:val="2F5496" w:themeColor="accent1" w:themeShade="BF"/>
      <w:spacing w:val="10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B938C0"/>
    <w:rPr>
      <w:caps/>
      <w:color w:val="2F5496" w:themeColor="accent1" w:themeShade="BF"/>
      <w:spacing w:val="10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B938C0"/>
    <w:rPr>
      <w:caps/>
      <w:color w:val="2F5496" w:themeColor="accent1" w:themeShade="BF"/>
      <w:spacing w:val="1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B938C0"/>
    <w:rPr>
      <w:caps/>
      <w:color w:val="2F5496" w:themeColor="accent1" w:themeShade="BF"/>
      <w:spacing w:val="10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B938C0"/>
    <w:rPr>
      <w:caps/>
      <w:spacing w:val="10"/>
      <w:sz w:val="18"/>
      <w:szCs w:val="1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B938C0"/>
    <w:rPr>
      <w:i/>
      <w:iCs/>
      <w:caps/>
      <w:spacing w:val="10"/>
      <w:sz w:val="18"/>
      <w:szCs w:val="18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B938C0"/>
    <w:rPr>
      <w:b/>
      <w:bCs/>
      <w:color w:val="2F5496" w:themeColor="accent1" w:themeShade="BF"/>
      <w:sz w:val="16"/>
      <w:szCs w:val="16"/>
    </w:rPr>
  </w:style>
  <w:style w:type="paragraph" w:styleId="Ttulo">
    <w:name w:val="Title"/>
    <w:basedOn w:val="Normal"/>
    <w:next w:val="Normal"/>
    <w:link w:val="TtuloCar"/>
    <w:uiPriority w:val="10"/>
    <w:qFormat/>
    <w:rsid w:val="00B938C0"/>
    <w:pPr>
      <w:spacing w:before="0" w:after="0"/>
    </w:pPr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B938C0"/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rsid w:val="00B938C0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tuloCar">
    <w:name w:val="Subtítulo Car"/>
    <w:basedOn w:val="Fuentedeprrafopredeter"/>
    <w:link w:val="Subttulo"/>
    <w:uiPriority w:val="11"/>
    <w:rsid w:val="00B938C0"/>
    <w:rPr>
      <w:caps/>
      <w:color w:val="595959" w:themeColor="text1" w:themeTint="A6"/>
      <w:spacing w:val="10"/>
      <w:sz w:val="21"/>
      <w:szCs w:val="21"/>
    </w:rPr>
  </w:style>
  <w:style w:type="character" w:styleId="Textoennegrita">
    <w:name w:val="Strong"/>
    <w:uiPriority w:val="22"/>
    <w:qFormat/>
    <w:rsid w:val="00B938C0"/>
    <w:rPr>
      <w:b/>
      <w:bCs/>
    </w:rPr>
  </w:style>
  <w:style w:type="character" w:styleId="nfasis">
    <w:name w:val="Emphasis"/>
    <w:uiPriority w:val="20"/>
    <w:qFormat/>
    <w:rsid w:val="00B938C0"/>
    <w:rPr>
      <w:caps/>
      <w:color w:val="1F3763" w:themeColor="accent1" w:themeShade="7F"/>
      <w:spacing w:val="5"/>
    </w:rPr>
  </w:style>
  <w:style w:type="paragraph" w:styleId="Sinespaciado">
    <w:name w:val="No Spacing"/>
    <w:uiPriority w:val="1"/>
    <w:qFormat/>
    <w:rsid w:val="00B938C0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B938C0"/>
    <w:rPr>
      <w:i/>
      <w:iCs/>
      <w:sz w:val="24"/>
      <w:szCs w:val="24"/>
    </w:rPr>
  </w:style>
  <w:style w:type="character" w:customStyle="1" w:styleId="CitaCar">
    <w:name w:val="Cita Car"/>
    <w:basedOn w:val="Fuentedeprrafopredeter"/>
    <w:link w:val="Cita"/>
    <w:uiPriority w:val="29"/>
    <w:rsid w:val="00B938C0"/>
    <w:rPr>
      <w:i/>
      <w:iCs/>
      <w:sz w:val="24"/>
      <w:szCs w:val="24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B938C0"/>
    <w:pPr>
      <w:spacing w:before="240" w:after="240" w:line="240" w:lineRule="auto"/>
      <w:ind w:left="1080" w:right="1080"/>
      <w:jc w:val="center"/>
    </w:pPr>
    <w:rPr>
      <w:color w:val="4472C4" w:themeColor="accent1"/>
      <w:sz w:val="24"/>
      <w:szCs w:val="24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B938C0"/>
    <w:rPr>
      <w:color w:val="4472C4" w:themeColor="accent1"/>
      <w:sz w:val="24"/>
      <w:szCs w:val="24"/>
    </w:rPr>
  </w:style>
  <w:style w:type="character" w:styleId="nfasissutil">
    <w:name w:val="Subtle Emphasis"/>
    <w:uiPriority w:val="19"/>
    <w:qFormat/>
    <w:rsid w:val="00B938C0"/>
    <w:rPr>
      <w:i/>
      <w:iCs/>
      <w:color w:val="1F3763" w:themeColor="accent1" w:themeShade="7F"/>
    </w:rPr>
  </w:style>
  <w:style w:type="character" w:styleId="nfasisintenso">
    <w:name w:val="Intense Emphasis"/>
    <w:uiPriority w:val="21"/>
    <w:qFormat/>
    <w:rsid w:val="00B938C0"/>
    <w:rPr>
      <w:b/>
      <w:bCs/>
      <w:caps/>
      <w:color w:val="1F3763" w:themeColor="accent1" w:themeShade="7F"/>
      <w:spacing w:val="10"/>
    </w:rPr>
  </w:style>
  <w:style w:type="character" w:styleId="Referenciasutil">
    <w:name w:val="Subtle Reference"/>
    <w:uiPriority w:val="31"/>
    <w:qFormat/>
    <w:rsid w:val="00B938C0"/>
    <w:rPr>
      <w:b/>
      <w:bCs/>
      <w:color w:val="4472C4" w:themeColor="accent1"/>
    </w:rPr>
  </w:style>
  <w:style w:type="character" w:styleId="Referenciaintensa">
    <w:name w:val="Intense Reference"/>
    <w:uiPriority w:val="32"/>
    <w:qFormat/>
    <w:rsid w:val="00B938C0"/>
    <w:rPr>
      <w:b/>
      <w:bCs/>
      <w:i/>
      <w:iCs/>
      <w:caps/>
      <w:color w:val="4472C4" w:themeColor="accent1"/>
    </w:rPr>
  </w:style>
  <w:style w:type="character" w:styleId="Ttulodellibro">
    <w:name w:val="Book Title"/>
    <w:uiPriority w:val="33"/>
    <w:qFormat/>
    <w:rsid w:val="00B938C0"/>
    <w:rPr>
      <w:b/>
      <w:bCs/>
      <w:i/>
      <w:iCs/>
      <w:spacing w:val="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B938C0"/>
    <w:pPr>
      <w:outlineLvl w:val="9"/>
    </w:pPr>
  </w:style>
  <w:style w:type="paragraph" w:styleId="Encabezado">
    <w:name w:val="header"/>
    <w:basedOn w:val="Normal"/>
    <w:link w:val="EncabezadoCar"/>
    <w:unhideWhenUsed/>
    <w:rsid w:val="002A6CBC"/>
    <w:pPr>
      <w:tabs>
        <w:tab w:val="center" w:pos="4252"/>
        <w:tab w:val="right" w:pos="8504"/>
      </w:tabs>
      <w:spacing w:before="0" w:after="0" w:line="240" w:lineRule="auto"/>
    </w:pPr>
  </w:style>
  <w:style w:type="character" w:customStyle="1" w:styleId="EncabezadoCar">
    <w:name w:val="Encabezado Car"/>
    <w:basedOn w:val="Fuentedeprrafopredeter"/>
    <w:link w:val="Encabezado"/>
    <w:rsid w:val="002A6CBC"/>
  </w:style>
  <w:style w:type="paragraph" w:styleId="Piedepgina">
    <w:name w:val="footer"/>
    <w:basedOn w:val="Normal"/>
    <w:link w:val="PiedepginaCar"/>
    <w:unhideWhenUsed/>
    <w:rsid w:val="002A6CBC"/>
    <w:pPr>
      <w:tabs>
        <w:tab w:val="center" w:pos="4252"/>
        <w:tab w:val="right" w:pos="8504"/>
      </w:tabs>
      <w:spacing w:before="0" w:after="0" w:line="240" w:lineRule="auto"/>
    </w:pPr>
  </w:style>
  <w:style w:type="character" w:customStyle="1" w:styleId="PiedepginaCar">
    <w:name w:val="Pie de página Car"/>
    <w:basedOn w:val="Fuentedeprrafopredeter"/>
    <w:link w:val="Piedepgina"/>
    <w:rsid w:val="002A6CBC"/>
  </w:style>
  <w:style w:type="character" w:styleId="Mencinsinresolver">
    <w:name w:val="Unresolved Mention"/>
    <w:basedOn w:val="Fuentedeprrafopredeter"/>
    <w:uiPriority w:val="99"/>
    <w:semiHidden/>
    <w:unhideWhenUsed/>
    <w:rsid w:val="00BB35E3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scarsusilla@yahoo.es" TargetMode="External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474</TotalTime>
  <Pages>3</Pages>
  <Words>669</Words>
  <Characters>3681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Oscar José García Fernández</vt:lpstr>
    </vt:vector>
  </TitlesOfParts>
  <Company>Logic Control, S.A</Company>
  <LinksUpToDate>false</LinksUpToDate>
  <CharactersWithSpaces>4342</CharactersWithSpaces>
  <SharedDoc>false</SharedDoc>
  <HLinks>
    <vt:vector size="6" baseType="variant">
      <vt:variant>
        <vt:i4>8323150</vt:i4>
      </vt:variant>
      <vt:variant>
        <vt:i4>0</vt:i4>
      </vt:variant>
      <vt:variant>
        <vt:i4>0</vt:i4>
      </vt:variant>
      <vt:variant>
        <vt:i4>5</vt:i4>
      </vt:variant>
      <vt:variant>
        <vt:lpwstr>mailto:oscarsusilla@yahoo.es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Oscar José García Fernández</dc:title>
  <dc:subject/>
  <dc:creator>I.B. Félix Rodriguez de la Fuente</dc:creator>
  <cp:keywords/>
  <cp:lastModifiedBy>OSCAR GARCÍA</cp:lastModifiedBy>
  <cp:revision>38</cp:revision>
  <cp:lastPrinted>2022-08-21T13:56:00Z</cp:lastPrinted>
  <dcterms:created xsi:type="dcterms:W3CDTF">2013-03-22T11:14:00Z</dcterms:created>
  <dcterms:modified xsi:type="dcterms:W3CDTF">2022-08-21T13:57:00Z</dcterms:modified>
</cp:coreProperties>
</file>